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8B0" w:rsidRPr="0068046A" w:rsidRDefault="00CC1663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046A">
        <w:rPr>
          <w:rFonts w:ascii="TH SarabunPSK" w:hAnsi="TH SarabunPSK" w:cs="TH SarabunPSK" w:hint="cs"/>
          <w:b/>
          <w:bCs/>
          <w:sz w:val="36"/>
          <w:szCs w:val="36"/>
          <w:cs/>
        </w:rPr>
        <w:t>บท</w:t>
      </w:r>
      <w:r w:rsidR="004D48B0" w:rsidRPr="0068046A">
        <w:rPr>
          <w:rFonts w:ascii="TH SarabunPSK" w:hAnsi="TH SarabunPSK" w:cs="TH SarabunPSK"/>
          <w:b/>
          <w:bCs/>
          <w:sz w:val="36"/>
          <w:szCs w:val="36"/>
          <w:cs/>
        </w:rPr>
        <w:t xml:space="preserve">ที่  </w:t>
      </w:r>
      <w:r w:rsidR="002B2B1D" w:rsidRPr="0068046A">
        <w:rPr>
          <w:rFonts w:ascii="TH SarabunPSK" w:hAnsi="TH SarabunPSK" w:cs="TH SarabunPSK"/>
          <w:b/>
          <w:bCs/>
          <w:sz w:val="36"/>
          <w:szCs w:val="36"/>
          <w:cs/>
        </w:rPr>
        <w:t>1</w:t>
      </w:r>
    </w:p>
    <w:p w:rsidR="00BB4A2B" w:rsidRPr="0068046A" w:rsidRDefault="00BB4A2B" w:rsidP="00177B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8046A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4D48B0" w:rsidRPr="0068046A" w:rsidRDefault="004D48B0" w:rsidP="004D48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B4A2B" w:rsidRPr="0068046A" w:rsidRDefault="002B2B1D" w:rsidP="004D48B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046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BB4A2B" w:rsidRPr="0068046A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หลักการและเหตุผลความเป็นมา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การศึกษาเป็นกระบวนการเรียนรู้เพื่อความเจริญงอกงามของบุคคลและสังคมผ่านการถ่ายทอด             การฝึกอบรม การสืบสานวัฒนธรรม การสร้างความก้าวหน้าทางวิชาการ และการสร้างองค์ความรู้ที่เกิดจากการจัดสภาพแวดล้อม สังคม การเรียนรู้ และปัจจัยต่าง ๆ ที่สนับสนุนให้บุคคลได้เรียนรู้อย่างต่อเนื่อง              ตลอดชีวิต ซึ่งการศึกษาเป็นปัจจัยสำคัญในการพัฒนาทรัพยากรมนุษย์อันจะนำไปสู่การบรรลุเป้าหมาย              ในการพัฒนาประเทศทั้งทางด้านการเมือง เศรษฐกิจ และสังคม โดยรัฐบาลภายใต้การบริหารงานของ</w:t>
      </w:r>
      <w:r w:rsidR="00BA180A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พลเอก ประยุทธ์ จันทร์โอชา นายกรัฐมนตรี ได้กำหนดนโยบายด้านการศึกษาและเรียนรู้ การทะนุบำรุงศาสนา ศิลปะและวัฒนธรรมเพื่อสร้างสังคมให้มีความเข้มแข็งอย่างมีคุณภาพและคุณธรรม โดยปฏิรูปการศึกษา ให้คนไทยสามารถเรียนรู้ตามศักยภาพตนเอง มีคุณธรรม ทักษะอาชีพ ลดความเหลื่อมล้ำ และพัฒนากำลังคนให้เหมาะสมกับความต้องการของพื้นที่ </w:t>
      </w:r>
    </w:p>
    <w:p w:rsidR="00977E1E" w:rsidRPr="0068046A" w:rsidRDefault="00D1017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>ยุทธศาสตร์ชาติ 20 ปี (พ.ศ. 2560-2579)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60F4C" w:rsidRPr="0068046A">
        <w:rPr>
          <w:rFonts w:ascii="TH SarabunPSK" w:eastAsia="Calibri" w:hAnsi="TH SarabunPSK" w:cs="TH SarabunPSK" w:hint="cs"/>
          <w:sz w:val="32"/>
          <w:szCs w:val="32"/>
          <w:cs/>
        </w:rPr>
        <w:t>ได้กำหนด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วิสัยทัศน์ให้ประเทศมีความมั่นคง มั่งคั่ง ยั่งยืน เป็นประเทศพัฒนาแล้วด้วยการพัฒนาตามปรัชญาของเศรษฐกิจพอเพียง ประกอบด้วยยุทธศาสตร์ด้านความมั่นคง ด้านการสร้างความสามารถในการแข่งขัน ด้านการพัฒนาและเสริมสร้างศักยภาพคน ด้านการสร้างโอกาสความเสมอภาคแล</w:t>
      </w:r>
      <w:r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ะเท่าเทียมกันทางสังคม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 ด้านการปรับสมดุล และพัฒนาระบบ การบริหารจัดการภาครัฐ และ</w:t>
      </w:r>
      <w:r w:rsidR="00977E1E" w:rsidRPr="0068046A">
        <w:rPr>
          <w:rFonts w:ascii="TH SarabunPSK" w:eastAsia="Calibri" w:hAnsi="TH SarabunPSK" w:cs="TH SarabunPSK"/>
          <w:sz w:val="32"/>
          <w:szCs w:val="32"/>
          <w:cs/>
        </w:rPr>
        <w:t>แผนพัฒนาเศรษฐกิจและสังคมแห่งชาติ ฉบับที่ 12 (พ.ศ. 2560-2564) มุ่งเน้นให้คนไทยส่วนใหญ่มีทัศนคติและพฤติกรรมตามบรรทัดฐานที่ดีของสังคม มีความรู้ ทักษะ ความสามารถ</w:t>
      </w:r>
      <w:r w:rsidR="00977E1E"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ได้รับการศึกษาที่มีคุณภาพสูงตามมาตรฐานสากลและเรียนรู้ได้ด้วยตนเองอย่างต่อเนื่อง รวมถึงการมีสุขภาวะที่ดีขึ้น</w:t>
      </w:r>
      <w:r w:rsidR="00977E1E"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977E1E"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และสถาบัน ทางสังคมมีความเข้มแข็งมีส่วนร่วมในการพัฒนาประเทศ </w:t>
      </w:r>
      <w:r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>และ</w:t>
      </w:r>
      <w:r w:rsidR="00977E1E"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รัฐมนตรีว่าการกระทรวงศึกษาธิการ (นายธีระเกียรติ เจริญเศรษฐศิลป์) ได้กำหนดจุดเน้นเชิงนโยบายที่สอดคล้องกับยุทธศาสตร์ชาติ 20 ปี ด้วยเช่นกัน </w:t>
      </w:r>
    </w:p>
    <w:p w:rsidR="00D1017E" w:rsidRPr="0068046A" w:rsidRDefault="00977E1E" w:rsidP="00D1017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>จาก</w:t>
      </w:r>
      <w:r w:rsidR="00D1017E" w:rsidRPr="0068046A">
        <w:rPr>
          <w:rFonts w:ascii="TH SarabunPSK" w:eastAsia="Calibri" w:hAnsi="TH SarabunPSK" w:cs="TH SarabunPSK"/>
          <w:sz w:val="32"/>
          <w:szCs w:val="32"/>
          <w:cs/>
        </w:rPr>
        <w:t>สภาพการจัดการศึกษาพื้นที่ชายแดนของจังหวัดเชียงราย พบสภาพปัญหา ได้แก่ ปัญหาด้านการบริหารจัดการศึกษาของโรงเรียนพื้นที่ชายแดน เนื่องจากข้อจำกัดด้านงบประมาณ บุคลากร วัสดุอุปกรณ์ ในการบริหารจัดการสถานศึกษา ปัญหาด้านการจัดการเรียนการสอน ปัญหาคุณภาพของผู้เรียนทุกระดับต้องได้รับการพัฒนาอย่างเร่งด่วน ปัญหาด้านภาษา เนื่องจากมีความหลากหลายทางชาติพันธุ์ ปัญหาด้านการสื่อสาร คือการออกเสียงภาษาไทยไม่ชัดเจน ไม่มีพื้นฐานการอ่านออกเขียนได้ในระดับครอบครัว ส่งผลให้ผู้เรียนอ่านออกเขียนได้ช้า จึงส่งผลต่อการเรียนทุกสาระการเรียนรู้ ปัญหาด้านเศรษฐกิจ ประชากรในเขตพื้นที่ส่วนใหญ่ (ผู้ปกครอง) มีฐานะยากจน ทำงานต่างถิ่นทิ้งให้บุตร  ธิดาอยู่กับญาติ ตา ยาย หรืออยู่ตามลำพัง เป็นต้น ส่งผลให้เด็กขาดความรักในครอบครัว ขาดโภชนาการ คือเด็กบางคนไม่ได้รับประทานอาหารเช้า ส่งผลกระทบต่อสุขภาพเด็ก ในด้านน้ำหนักและส่วนสูง ต่ำกว่าเกณฑ์ ด้านพัฒนาการทางสมอง เป็นต้น และปัญหาการจัดการศึกษาด้านทักษะอาชีพ ประชาชนวัยแรงงานตามแนวชายแดนไม่ได้รับการฝึกฝนอาชีพให้ได้มาตรฐานและสมรรถนะให้ตรงกับความต้องการของตลาดแรงงาน และตรงกับความต้องการกลุ่มอนุภูมิภาคลุ่มน้ำโขง (</w:t>
      </w:r>
      <w:r w:rsidR="00D1017E" w:rsidRPr="0068046A">
        <w:rPr>
          <w:rFonts w:ascii="TH SarabunPSK" w:eastAsia="Calibri" w:hAnsi="TH SarabunPSK" w:cs="TH SarabunPSK"/>
          <w:sz w:val="32"/>
          <w:szCs w:val="32"/>
        </w:rPr>
        <w:t>GMS</w:t>
      </w:r>
      <w:r w:rsidR="00D1017E" w:rsidRPr="0068046A">
        <w:rPr>
          <w:rFonts w:ascii="TH SarabunPSK" w:eastAsia="Calibri" w:hAnsi="TH SarabunPSK" w:cs="TH SarabunPSK"/>
          <w:sz w:val="32"/>
          <w:szCs w:val="32"/>
          <w:cs/>
        </w:rPr>
        <w:t>) และเขตพัฒนาเศรษฐกิจพิเศษเชียงราย</w:t>
      </w:r>
    </w:p>
    <w:p w:rsidR="00D1017E" w:rsidRPr="0068046A" w:rsidRDefault="00D1017E" w:rsidP="00D1017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lastRenderedPageBreak/>
        <w:t>นอกจากนี้ ยังมีปัญหาคุณภาพชีวิตของประชาชนพื้นที่ชายแดน ได้แก่ ปัญหาด้านเศรษฐกิจ ประชากรในเขตพื้นที่ส่วนใหญ่ (ผู้ปกครอง) มีฐานะยากจน ทำงานต่างถิ่นทิ้งให้บุตร  ธิดาอยู่กับญาติ ตา ยาย หรืออยู่ตามลำพัง เป็นต้น ปัญหาด้านสังคม  การอยู่ร่วมกันระหว่างชนชาติพันธ์ ทั้งคนไทยโดยกำเนิดและเป็นคนต่างด้าวที่มาอาศัยในประเทศจึงมีวิถีชีวิตที่แตกต่างกันอย่างเห็นได้ชัด ส่งผลเกิดปัญหา เช่นการดูถูกเหยียดหยาม การทะเลาะวิวาท และการกีดกั้นการทำกิจกรรมต่างๆ เป็นต้น                    ปัญหาความหลากหลายของชาติพันธ์ ส่วนใหญ่ พูด-เขียน ภาษาไทยไม่ได้  ยากต่อการติดต่อสื่อสาร</w:t>
      </w:r>
    </w:p>
    <w:p w:rsidR="00D1017E" w:rsidRPr="0068046A" w:rsidRDefault="00D1017E" w:rsidP="00D1017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การดำรงชีวิตที่หลากหลาย ทำให้ประชากรที่อยู่ในพื้นที่สูงเข้าไปบุกรุกทำลายสิ่งแวดล้อม เพื่อการดำรงชีพ ได้แก่ การเผาป่าเพื่อทำไรเลื่อนลอย ทำการเกษตร การบุกรุกป่าเพื่อการอยู่อาศัย และปัญหาด้านความมั่นคง ได้แก่ ปัญหายาเสพติด และ ส่วนใหญ่ไม่มีสัญชาติและการอพยพมาจากประเทศเพื่อนบ้าน 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ab/>
      </w:r>
      <w:r w:rsidR="00D1017E" w:rsidRPr="0068046A">
        <w:rPr>
          <w:rFonts w:ascii="TH SarabunPSK" w:eastAsia="Calibri" w:hAnsi="TH SarabunPSK" w:cs="TH SarabunPSK"/>
          <w:sz w:val="32"/>
          <w:szCs w:val="32"/>
          <w:cs/>
        </w:rPr>
        <w:t>ดังนั้น จังหวัดเชียงราย โดยคณะกรรมการพัฒนาการศึกษาพื้นที่ชายแดน จังหวัดเชียงราย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จึงได้จัดทำแผนพัฒนาการศึกษาพื้นที่ชายแดน (พ.ศ. 2560-2564) ของ</w:t>
      </w:r>
      <w:r w:rsidR="00D1017E" w:rsidRPr="0068046A">
        <w:rPr>
          <w:rFonts w:ascii="TH SarabunPSK" w:eastAsia="Calibri" w:hAnsi="TH SarabunPSK" w:cs="TH SarabunPSK"/>
          <w:sz w:val="32"/>
          <w:szCs w:val="32"/>
          <w:cs/>
        </w:rPr>
        <w:t>จังหวัดเชียงราย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เพื่อใช้เป็นกรอบแนวทางในดำเนินงานพัฒนาการศึกษาในพื้นที่ชายแดนให้มีคุณภาพ อันจะนำไปสู่การพัฒนาประเทศต่อไป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วัตถุประสงค์       </w:t>
      </w:r>
    </w:p>
    <w:p w:rsidR="00977E1E" w:rsidRPr="0068046A" w:rsidRDefault="00977E1E" w:rsidP="00977E1E">
      <w:pPr>
        <w:spacing w:after="0" w:line="240" w:lineRule="auto"/>
        <w:ind w:firstLine="709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1. เพื่อให้นักเรียน นักศึกษา และประชาชนในพื้นที่ชายแดนได้รับการศึกษาอย่างทั่วถึงและมีคุณภาพ  </w:t>
      </w:r>
    </w:p>
    <w:p w:rsidR="00977E1E" w:rsidRPr="0068046A" w:rsidRDefault="00977E1E" w:rsidP="00977E1E">
      <w:pPr>
        <w:spacing w:after="0" w:line="240" w:lineRule="auto"/>
        <w:ind w:firstLine="709"/>
        <w:contextualSpacing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>2. เพื่อเสริมสร้างศักยภาพของประชาชนให้มีทักษะอาชีพ มีงานทำ สอดคล้องกับบริบทและความต้องการพัฒนาของพื้นที่ชายแดน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>3. เพื่อให้นักเรียน นักศึกษา และปร</w:t>
      </w:r>
      <w:r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>ะชาชนในพื้นที่ชายแดนมีคุณภาพชีวิตที่ดี อยู่ร่วม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กันในสังคม             </w:t>
      </w:r>
      <w:r w:rsidRPr="0068046A">
        <w:rPr>
          <w:rFonts w:ascii="TH SarabunPSK" w:eastAsia="Calibri" w:hAnsi="TH SarabunPSK" w:cs="TH SarabunPSK"/>
          <w:spacing w:val="-8"/>
          <w:sz w:val="32"/>
          <w:szCs w:val="32"/>
          <w:cs/>
        </w:rPr>
        <w:t>พหุวัฒนธรรมได้อย่างมีความสุขตามหลักปรัชญาของเศรษฐกิจพอเพียง และมีความภาคภูมิใจในความเป็นชาติไทย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พื้นที่เป้าหมาย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พื้นที่เป้าหมาย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หมายถึง พื้นที่ชายแดนของจังหวัดเชียงราย</w:t>
      </w:r>
      <w:r w:rsidR="00D22596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ได้แก่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อำเภอที่มีพื้นที่ติดต่อกับประเทศเพื่อนบ้าน จำนวน </w:t>
      </w:r>
      <w:r w:rsidR="00D22596" w:rsidRPr="0068046A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ประเทศ ได้แก่ สาธารณรัฐประชาธิปไตยประชาชนลาว และสาธารณรัฐแห่งสหภาพเมียนมา ตามที่กระทรวงศึกษาธิการ กำหนด จำนวน </w:t>
      </w:r>
      <w:r w:rsidR="00C77FAD" w:rsidRPr="0068046A">
        <w:rPr>
          <w:rFonts w:ascii="TH SarabunPSK" w:eastAsia="Calibri" w:hAnsi="TH SarabunPSK" w:cs="TH SarabunPSK"/>
          <w:sz w:val="32"/>
          <w:szCs w:val="32"/>
          <w:cs/>
        </w:rPr>
        <w:t>7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อำเภอ ประกอบด้วย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ab/>
        <w:t xml:space="preserve">1. อำเภอที่มีชายแดนติดกับสาธารณรัฐแห่งสหภาพเมียนมา จำนวน  </w:t>
      </w:r>
      <w:r w:rsidR="00C77FAD" w:rsidRPr="0068046A">
        <w:rPr>
          <w:rFonts w:ascii="TH SarabunPSK" w:eastAsia="Calibri" w:hAnsi="TH SarabunPSK" w:cs="TH SarabunPSK"/>
          <w:sz w:val="32"/>
          <w:szCs w:val="32"/>
          <w:cs/>
        </w:rPr>
        <w:t>4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อำเภอ คือ</w:t>
      </w:r>
    </w:p>
    <w:p w:rsidR="00977E1E" w:rsidRPr="0068046A" w:rsidRDefault="00C77FAD" w:rsidP="00C77FAD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="00977E1E"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1.1 อำเภอเชียงแสน* 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1.2 อำเภอแม่สาย 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1.3 อำเภอแม่ฟ้าหลวง</w:t>
      </w:r>
    </w:p>
    <w:p w:rsidR="00C77FAD" w:rsidRPr="0068046A" w:rsidRDefault="00C77FAD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8046A">
        <w:rPr>
          <w:rFonts w:ascii="TH SarabunPSK" w:eastAsia="Calibri" w:hAnsi="TH SarabunPSK" w:cs="TH SarabunPSK"/>
          <w:sz w:val="32"/>
          <w:szCs w:val="32"/>
        </w:rPr>
        <w:t xml:space="preserve">    1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อำเภแม่จัน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ab/>
        <w:t>2. อำเภอที่มีชายแดนติดกับสาธารณรัฐประชาธิปไตยประชาชนลาว จำนวน 4 อำเภอ คือ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2.1 อำเภอเชียงของ 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2.2 อำเภอเชียงแสน* 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2.3 อำเภอเวียงแก่น</w:t>
      </w:r>
    </w:p>
    <w:p w:rsidR="00977E1E" w:rsidRPr="0068046A" w:rsidRDefault="00977E1E" w:rsidP="00977E1E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2.4 อำเภอเทิง</w:t>
      </w:r>
    </w:p>
    <w:p w:rsidR="00977E1E" w:rsidRPr="0068046A" w:rsidRDefault="00977E1E" w:rsidP="00977E1E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* อำเภอเชียงแสน มีพื้นที่ติดต่อกับ 2 ประเทศ คือ สปป.ลาว และ</w:t>
      </w:r>
      <w:r w:rsidR="00E50A36" w:rsidRPr="0068046A">
        <w:rPr>
          <w:rFonts w:ascii="TH SarabunPSK" w:eastAsia="Calibri" w:hAnsi="TH SarabunPSK" w:cs="TH SarabunPSK"/>
          <w:sz w:val="32"/>
          <w:szCs w:val="32"/>
          <w:cs/>
        </w:rPr>
        <w:t>สาธารณรัฐแห่งสหภาพเมียนมา</w:t>
      </w:r>
    </w:p>
    <w:p w:rsidR="00BB4A2B" w:rsidRPr="0068046A" w:rsidRDefault="00BB4A2B" w:rsidP="004D48B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7E1E" w:rsidRPr="0068046A" w:rsidRDefault="00977E1E" w:rsidP="0034793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2.</w:t>
      </w:r>
      <w:r w:rsidR="00347935"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บริบทที่เกี่ยวข้อง</w:t>
      </w:r>
    </w:p>
    <w:p w:rsidR="00347935" w:rsidRPr="0068046A" w:rsidRDefault="00977E1E" w:rsidP="0034793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2.1 </w:t>
      </w:r>
      <w:r w:rsidR="00347935"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สภาพทั่วไปของจังหวัดเชียงราย</w:t>
      </w:r>
    </w:p>
    <w:p w:rsidR="00347935" w:rsidRPr="0068046A" w:rsidRDefault="00977E1E" w:rsidP="00347935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2.1.1 </w:t>
      </w:r>
      <w:r w:rsidR="00347935"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ลักษณะทางกายภาพ</w:t>
      </w:r>
    </w:p>
    <w:p w:rsidR="00347935" w:rsidRPr="0068046A" w:rsidRDefault="00347935" w:rsidP="00347935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  <w:cs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(1)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ที่ตั้ง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จังหวัดเชียงราย  ตั้งอยู่เหนือสุดของประเทศไทย  อยู่ระหว่างเส้นรุ้งที่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 19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องศา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เหนือ ถึง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 20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องศา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30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ลิปดาเหนือและเส้นแวงที่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 99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องศา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15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ลิปดา  ถึง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100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องศา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45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ลิปดาตะวันออก อยู่ห่างจากกรุงเทพฯ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829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กิโลเมตร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68046A">
        <w:rPr>
          <w:rFonts w:ascii="TH SarabunPSK" w:eastAsia="Times New Roman" w:hAnsi="TH SarabunPSK" w:cs="TH SarabunPSK"/>
          <w:sz w:val="32"/>
          <w:szCs w:val="32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(2) อาณาเขต</w:t>
      </w:r>
    </w:p>
    <w:p w:rsidR="00347935" w:rsidRPr="0068046A" w:rsidRDefault="00347935" w:rsidP="00347935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 ทิศเหนือ ติดต่อกับเมืองสาดและจังหวัดท่าขี้เหล็กของรัฐฉาน </w:t>
      </w:r>
      <w:r w:rsidR="00E50A36"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สาธารณรัฐแห่งสหภาพเมียนมา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และแขวงบ่อแก้ว สปป.ลาว</w:t>
      </w:r>
    </w:p>
    <w:p w:rsidR="00347935" w:rsidRPr="0068046A" w:rsidRDefault="00347935" w:rsidP="00347935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ทิศตะวันออก ติดต่อกับแขวงอุดมไชย ประเทศลาว</w:t>
      </w:r>
    </w:p>
    <w:p w:rsidR="00347935" w:rsidRPr="0068046A" w:rsidRDefault="00347935" w:rsidP="00347935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ทิศใต้ ติดต่อกับอำเภอภูซาง อำเภอจุน อำเภอดอกคำใต้ อำเภอภูกามยาว อำเภอแม่ใจ จังหวัดพะเยา , อำเภอเมืองปาน อำเภอวังเหนือ จังหวัดลำปาง และอำเภอดอยสะเก็ด จังหวัดเชียงใหม่</w:t>
      </w:r>
    </w:p>
    <w:p w:rsidR="00347935" w:rsidRPr="0068046A" w:rsidRDefault="00347935" w:rsidP="00347935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  <w:cs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 ทิศตะวันตก ติดกับอำเภอดอยสะเก็ด อำเภอพร้าว อำเภอไชยปราการ อำเภอฝาง และอำเภอแม่อาย จังหวัดเชียงใหม่ และเมืองสาด รัฐฉาน ประเทศเมียนมาร์</w:t>
      </w:r>
    </w:p>
    <w:p w:rsidR="00347935" w:rsidRPr="0068046A" w:rsidRDefault="00347935" w:rsidP="00347935">
      <w:pPr>
        <w:spacing w:after="0"/>
        <w:jc w:val="center"/>
        <w:rPr>
          <w:rFonts w:ascii="TH SarabunPSK" w:eastAsia="Calibri" w:hAnsi="TH SarabunPSK" w:cs="TH SarabunPSK"/>
          <w:noProof/>
          <w:sz w:val="24"/>
          <w:szCs w:val="32"/>
        </w:rPr>
      </w:pPr>
      <w:r w:rsidRPr="0068046A">
        <w:rPr>
          <w:rFonts w:ascii="TH SarabunPSK" w:eastAsia="Calibri" w:hAnsi="TH SarabunPSK" w:cs="TH SarabunPSK"/>
          <w:noProof/>
          <w:sz w:val="24"/>
          <w:szCs w:val="32"/>
        </w:rPr>
        <w:lastRenderedPageBreak/>
        <w:drawing>
          <wp:inline distT="0" distB="0" distL="0" distR="0" wp14:anchorId="4D47BD2E" wp14:editId="54317290">
            <wp:extent cx="4443279" cy="3784854"/>
            <wp:effectExtent l="19050" t="19050" r="14605" b="25400"/>
            <wp:docPr id="1" name="รูปภาพ 4" descr="map-3-ChiangRa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-3-ChiangRai.gif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8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7297" cy="3788277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A12046" w:rsidRPr="0068046A" w:rsidRDefault="00A12046" w:rsidP="00347935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>ภาพที่ 1  แผนที่จังหวัดเชียงราย</w:t>
      </w:r>
      <w:r w:rsidR="00347935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</w:p>
    <w:p w:rsidR="00347935" w:rsidRPr="0068046A" w:rsidRDefault="00347935" w:rsidP="00347935">
      <w:pPr>
        <w:autoSpaceDE w:val="0"/>
        <w:autoSpaceDN w:val="0"/>
        <w:adjustRightInd w:val="0"/>
        <w:spacing w:before="120"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จังหวัดเชียงราย มีชายแดนติดกับ</w:t>
      </w:r>
      <w:r w:rsidR="00E50A36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สาธารณรัฐแห่งสหภาพเมียนมา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ยาวประมาณ  130  กิโลเมตรและมีชายแดนติดต่อกับ สปป.ลาวประมาณ 180 กิโลเมตร ตามแผนที่จังหวัดเชียงราย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(3) สภาพภูมิประเทศ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จังหวัดเชียงราย มีภูมิประเทศเป็นเทือกเขาสูงในทวีปตอนเหนือ (</w:t>
      </w:r>
      <w:r w:rsidRPr="0068046A">
        <w:rPr>
          <w:rFonts w:ascii="TH SarabunPSK" w:eastAsia="Times New Roman" w:hAnsi="TH SarabunPSK" w:cs="TH SarabunPSK"/>
          <w:sz w:val="32"/>
          <w:szCs w:val="32"/>
        </w:rPr>
        <w:t>North Continental Highland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)  มีพื้นที่ราบสูงเป็นหย่อม ๆ ในเขตอำเภอแม่สรวย  เวียงป่าเป้า และเชียงของ บริเวณเทือกเขาจะมีความสูง ประมาณ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1,500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– 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2,000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เมตรจากระดับนาทะเล บริเวณส่วนที่ราบตามลุ่มแม่น้ำสำคัญในตอนกลางของพื้นที่ ได้แก่อำเภอพาน   เมืองเชียงราย   แม่จัน  แม่สาย  เชียงแสน และเชียงของ มีความสูงประมาณ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 410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580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เมตร จากระดับน้ำทะเล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(4) สภาพภูมิอากาศ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จังหวัดเชียงราย ฤดูร้อนประมาณกลางเดือนกุมภาพันธ์-กลางเดือนพฤษภาคม มีอุณหภูมิเฉลี่ยสูงสุด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30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องศาเซลเซียส อุณหภูมิสูงสุด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35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องศาเซลเซียส ฤดูฝน ประมาณกลางเดือนพฤษภาคม-กลางเดือนตุลาคม  มีฝนตกทั้งปี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 145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วัน ปริมาณฝนรวมตลอดทั้งปี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 2,042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6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มิลลิเมตร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ฤดูหนาว อยู่ในช่วงกลางเดือนตุลาคม-กลางเดือนกุมภาพันธ์ อุณหภูมิต่ำสุดเฉลี่ย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15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องศาเซลเซียส อุณหภูมิต่ำสุด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10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องศาเซลเซียส</w:t>
      </w:r>
    </w:p>
    <w:p w:rsidR="00E2166C" w:rsidRPr="0068046A" w:rsidRDefault="00E2166C" w:rsidP="0034793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proofErr w:type="gramStart"/>
      <w:r w:rsidR="00E50A36" w:rsidRPr="0068046A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E50A36"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  </w:t>
      </w:r>
      <w:r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ข้อมูลการปกครองและประชากร</w:t>
      </w:r>
      <w:proofErr w:type="gramEnd"/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(1) หน่วยการปกครอง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จังหวัดเชียงรายแบ่งหน่วยปกครองออกเป็น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                               (</w:t>
      </w:r>
      <w:r w:rsidRPr="0068046A">
        <w:rPr>
          <w:rFonts w:ascii="TH SarabunPSK" w:eastAsia="Times New Roman" w:hAnsi="TH SarabunPSK" w:cs="TH SarabunPSK"/>
          <w:sz w:val="32"/>
          <w:szCs w:val="32"/>
        </w:rPr>
        <w:t>1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>1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) ส่วนราชการ สังกัดส่วนภูมิภาค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34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หน่วยงานส่วนราชการสังกัดส่วนกลาง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84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หน่วยงาน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(</w:t>
      </w:r>
      <w:r w:rsidRPr="0068046A">
        <w:rPr>
          <w:rFonts w:ascii="TH SarabunPSK" w:eastAsia="Times New Roman" w:hAnsi="TH SarabunPSK" w:cs="TH SarabunPSK"/>
          <w:sz w:val="32"/>
          <w:szCs w:val="32"/>
        </w:rPr>
        <w:t>1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>2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) ส่วนราชการสังกัดส่วนท้องถิ่น ได้แก่ องค์การบริหารส่วนจังหวัด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แห่ง เทศบาลนคร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แห่ง เทศบาลตำบล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72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แห่ง องค์การบริหารส่วนตำบล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70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แห่ง</w:t>
      </w:r>
    </w:p>
    <w:p w:rsidR="00347935" w:rsidRPr="0068046A" w:rsidRDefault="00347935" w:rsidP="0034793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(</w:t>
      </w:r>
      <w:r w:rsidRPr="0068046A">
        <w:rPr>
          <w:rFonts w:ascii="TH SarabunPSK" w:eastAsia="Times New Roman" w:hAnsi="TH SarabunPSK" w:cs="TH SarabunPSK"/>
          <w:sz w:val="32"/>
          <w:szCs w:val="32"/>
        </w:rPr>
        <w:t>1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68046A">
        <w:rPr>
          <w:rFonts w:ascii="TH SarabunPSK" w:eastAsia="Times New Roman" w:hAnsi="TH SarabunPSK" w:cs="TH SarabunPSK"/>
          <w:sz w:val="32"/>
          <w:szCs w:val="32"/>
        </w:rPr>
        <w:t>3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) อำเภอ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18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อำเภอ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124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ตำบล</w:t>
      </w:r>
      <w:r w:rsidRPr="0068046A">
        <w:rPr>
          <w:rFonts w:ascii="TH SarabunPSK" w:eastAsia="Times New Roman" w:hAnsi="TH SarabunPSK" w:cs="TH SarabunPSK"/>
          <w:sz w:val="32"/>
          <w:szCs w:val="32"/>
        </w:rPr>
        <w:t xml:space="preserve"> 1,751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หมู่บ้าน</w:t>
      </w:r>
    </w:p>
    <w:p w:rsidR="00347935" w:rsidRPr="0068046A" w:rsidRDefault="00347935" w:rsidP="0034793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(</w:t>
      </w:r>
      <w:r w:rsidRPr="0068046A">
        <w:rPr>
          <w:rFonts w:ascii="TH SarabunPSK" w:eastAsia="Times New Roman" w:hAnsi="TH SarabunPSK" w:cs="TH SarabunPSK"/>
          <w:sz w:val="32"/>
          <w:szCs w:val="32"/>
        </w:rPr>
        <w:t>2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>) ประชากร</w:t>
      </w:r>
    </w:p>
    <w:p w:rsidR="00BA180A" w:rsidRDefault="00347935" w:rsidP="00BA18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>ประชากร  ณ  เดือน</w:t>
      </w:r>
      <w:r w:rsidR="00CE76CE" w:rsidRPr="0068046A">
        <w:rPr>
          <w:rFonts w:ascii="TH SarabunPSK" w:eastAsia="Times New Roman" w:hAnsi="TH SarabunPSK" w:cs="TH SarabunPSK" w:hint="cs"/>
          <w:sz w:val="32"/>
          <w:szCs w:val="32"/>
          <w:cs/>
        </w:rPr>
        <w:t>ธันวาคม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พ.ศ. 25</w:t>
      </w:r>
      <w:r w:rsidR="00CE76CE" w:rsidRPr="0068046A">
        <w:rPr>
          <w:rFonts w:ascii="TH SarabunPSK" w:eastAsia="Times New Roman" w:hAnsi="TH SarabunPSK" w:cs="TH SarabunPSK" w:hint="cs"/>
          <w:sz w:val="32"/>
          <w:szCs w:val="32"/>
          <w:cs/>
        </w:rPr>
        <w:t>59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รวมทั้งสิ้น  1</w:t>
      </w:r>
      <w:r w:rsidR="00285F22" w:rsidRPr="0068046A">
        <w:rPr>
          <w:rFonts w:ascii="TH SarabunPSK" w:eastAsia="Times New Roman" w:hAnsi="TH SarabunPSK" w:cs="TH SarabunPSK"/>
          <w:sz w:val="32"/>
          <w:szCs w:val="32"/>
        </w:rPr>
        <w:t>,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>28</w:t>
      </w:r>
      <w:r w:rsidR="00974D68" w:rsidRPr="0068046A">
        <w:rPr>
          <w:rFonts w:ascii="TH SarabunPSK" w:eastAsia="Times New Roman" w:hAnsi="TH SarabunPSK" w:cs="TH SarabunPSK"/>
          <w:sz w:val="32"/>
          <w:szCs w:val="32"/>
        </w:rPr>
        <w:t>2</w:t>
      </w:r>
      <w:r w:rsidR="00285F22" w:rsidRPr="0068046A">
        <w:rPr>
          <w:rFonts w:ascii="TH SarabunPSK" w:eastAsia="Times New Roman" w:hAnsi="TH SarabunPSK" w:cs="TH SarabunPSK"/>
          <w:sz w:val="32"/>
          <w:szCs w:val="32"/>
        </w:rPr>
        <w:t>,</w:t>
      </w:r>
      <w:r w:rsidR="00C24706" w:rsidRPr="0068046A">
        <w:rPr>
          <w:rFonts w:ascii="TH SarabunPSK" w:eastAsia="Times New Roman" w:hAnsi="TH SarabunPSK" w:cs="TH SarabunPSK" w:hint="cs"/>
          <w:sz w:val="32"/>
          <w:szCs w:val="32"/>
          <w:cs/>
        </w:rPr>
        <w:t>544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คน เป็นชาย 626</w:t>
      </w:r>
      <w:r w:rsidR="00285F22" w:rsidRPr="0068046A">
        <w:rPr>
          <w:rFonts w:ascii="TH SarabunPSK" w:eastAsia="Times New Roman" w:hAnsi="TH SarabunPSK" w:cs="TH SarabunPSK"/>
          <w:sz w:val="32"/>
          <w:szCs w:val="32"/>
        </w:rPr>
        <w:t>,</w:t>
      </w:r>
      <w:r w:rsidR="00974D68" w:rsidRPr="0068046A">
        <w:rPr>
          <w:rFonts w:ascii="TH SarabunPSK" w:eastAsia="Times New Roman" w:hAnsi="TH SarabunPSK" w:cs="TH SarabunPSK"/>
          <w:sz w:val="32"/>
          <w:szCs w:val="32"/>
        </w:rPr>
        <w:t>784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คน หญิง  65</w:t>
      </w:r>
      <w:r w:rsidR="00974D68" w:rsidRPr="0068046A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285F22" w:rsidRPr="0068046A">
        <w:rPr>
          <w:rFonts w:ascii="TH SarabunPSK" w:eastAsia="Times New Roman" w:hAnsi="TH SarabunPSK" w:cs="TH SarabunPSK"/>
          <w:sz w:val="32"/>
          <w:szCs w:val="32"/>
        </w:rPr>
        <w:t>,</w:t>
      </w:r>
      <w:r w:rsidR="00974D68" w:rsidRPr="0068046A">
        <w:rPr>
          <w:rFonts w:ascii="TH SarabunPSK" w:eastAsia="Times New Roman" w:hAnsi="TH SarabunPSK" w:cs="TH SarabunPSK"/>
          <w:sz w:val="32"/>
          <w:szCs w:val="32"/>
        </w:rPr>
        <w:t>760</w:t>
      </w:r>
      <w:r w:rsidR="00285F22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คน 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สำหรับอำเภอที่มีประชากรมากที่สุด ได้แก่ อำเภอเมืองเชียงราย  </w:t>
      </w:r>
    </w:p>
    <w:p w:rsidR="00BA180A" w:rsidRDefault="00347935" w:rsidP="00BA180A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มีจำนวน </w:t>
      </w:r>
      <w:r w:rsidRPr="0068046A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r w:rsidR="00C24706" w:rsidRPr="0068046A">
        <w:rPr>
          <w:rFonts w:ascii="TH SarabunPSK" w:eastAsia="Times New Roman" w:hAnsi="TH SarabunPSK" w:cs="TH SarabunPSK"/>
          <w:sz w:val="30"/>
          <w:szCs w:val="30"/>
        </w:rPr>
        <w:t>250</w:t>
      </w:r>
      <w:r w:rsidRPr="0068046A">
        <w:rPr>
          <w:rFonts w:ascii="TH SarabunPSK" w:eastAsia="Times New Roman" w:hAnsi="TH SarabunPSK" w:cs="TH SarabunPSK"/>
          <w:sz w:val="30"/>
          <w:szCs w:val="30"/>
        </w:rPr>
        <w:t>,</w:t>
      </w:r>
      <w:r w:rsidR="00C24706" w:rsidRPr="0068046A">
        <w:rPr>
          <w:rFonts w:ascii="TH SarabunPSK" w:eastAsia="Times New Roman" w:hAnsi="TH SarabunPSK" w:cs="TH SarabunPSK"/>
          <w:sz w:val="30"/>
          <w:szCs w:val="30"/>
        </w:rPr>
        <w:t>730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คน รองลงมาได้แก่  อำเภอพาน มีจำนวน </w:t>
      </w:r>
      <w:r w:rsidRPr="0068046A">
        <w:rPr>
          <w:rFonts w:ascii="TH SarabunPSK" w:eastAsia="Times New Roman" w:hAnsi="TH SarabunPSK" w:cs="TH SarabunPSK"/>
          <w:sz w:val="30"/>
          <w:szCs w:val="30"/>
        </w:rPr>
        <w:t>123,</w:t>
      </w:r>
      <w:r w:rsidR="00C24706" w:rsidRPr="0068046A">
        <w:rPr>
          <w:rFonts w:ascii="TH SarabunPSK" w:eastAsia="Times New Roman" w:hAnsi="TH SarabunPSK" w:cs="TH SarabunPSK"/>
          <w:sz w:val="30"/>
          <w:szCs w:val="30"/>
        </w:rPr>
        <w:t>094</w:t>
      </w:r>
      <w:r w:rsidRPr="0068046A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คน </w:t>
      </w:r>
      <w:r w:rsidR="00BA180A">
        <w:rPr>
          <w:rFonts w:ascii="TH SarabunPSK" w:eastAsia="Times New Roman" w:hAnsi="TH SarabunPSK" w:cs="TH SarabunPSK"/>
          <w:sz w:val="32"/>
          <w:szCs w:val="32"/>
          <w:cs/>
        </w:rPr>
        <w:t>และอำเภอแม่สาย มีจำนวน</w:t>
      </w:r>
    </w:p>
    <w:p w:rsidR="00347935" w:rsidRPr="0068046A" w:rsidRDefault="00C24706" w:rsidP="00BA180A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A180A">
        <w:rPr>
          <w:rFonts w:ascii="TH SarabunPSK" w:eastAsia="Times New Roman" w:hAnsi="TH SarabunPSK" w:cs="TH SarabunPSK"/>
          <w:spacing w:val="-6"/>
          <w:sz w:val="30"/>
          <w:szCs w:val="30"/>
        </w:rPr>
        <w:t>118</w:t>
      </w:r>
      <w:r w:rsidR="00347935" w:rsidRPr="00BA180A">
        <w:rPr>
          <w:rFonts w:ascii="TH SarabunPSK" w:eastAsia="Times New Roman" w:hAnsi="TH SarabunPSK" w:cs="TH SarabunPSK"/>
          <w:spacing w:val="-6"/>
          <w:sz w:val="30"/>
          <w:szCs w:val="30"/>
        </w:rPr>
        <w:t>,</w:t>
      </w:r>
      <w:r w:rsidRPr="00BA180A">
        <w:rPr>
          <w:rFonts w:ascii="TH SarabunPSK" w:eastAsia="Times New Roman" w:hAnsi="TH SarabunPSK" w:cs="TH SarabunPSK"/>
          <w:spacing w:val="-6"/>
          <w:sz w:val="30"/>
          <w:szCs w:val="30"/>
        </w:rPr>
        <w:t>453</w:t>
      </w:r>
      <w:r w:rsidR="00347935" w:rsidRPr="00BA180A">
        <w:rPr>
          <w:rFonts w:ascii="TH SarabunPSK" w:eastAsia="Times New Roman" w:hAnsi="TH SarabunPSK" w:cs="TH SarabunPSK"/>
          <w:spacing w:val="-6"/>
          <w:sz w:val="30"/>
          <w:szCs w:val="30"/>
          <w:cs/>
        </w:rPr>
        <w:t xml:space="preserve"> </w:t>
      </w:r>
      <w:proofErr w:type="gramStart"/>
      <w:r w:rsidR="00347935" w:rsidRPr="00BA180A">
        <w:rPr>
          <w:rFonts w:ascii="TH SarabunPSK" w:eastAsia="Times New Roman" w:hAnsi="TH SarabunPSK" w:cs="TH SarabunPSK"/>
          <w:spacing w:val="-6"/>
          <w:sz w:val="30"/>
          <w:szCs w:val="30"/>
          <w:cs/>
        </w:rPr>
        <w:t xml:space="preserve">คน </w:t>
      </w:r>
      <w:r w:rsidR="00347935" w:rsidRPr="00BA180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สำหรับอำเภอที่มีความหนาแน่นของประชากรมากที่สุด</w:t>
      </w:r>
      <w:proofErr w:type="gramEnd"/>
      <w:r w:rsidR="00347935" w:rsidRPr="00BA180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คือ อำเภอแม่สาย </w:t>
      </w:r>
      <w:r w:rsidRPr="00BA180A">
        <w:rPr>
          <w:rFonts w:ascii="TH SarabunPSK" w:eastAsia="Times New Roman" w:hAnsi="TH SarabunPSK" w:cs="TH SarabunPSK"/>
          <w:spacing w:val="-6"/>
          <w:sz w:val="30"/>
          <w:szCs w:val="30"/>
        </w:rPr>
        <w:t>415</w:t>
      </w:r>
      <w:r w:rsidR="00347935" w:rsidRPr="00BA180A">
        <w:rPr>
          <w:rFonts w:ascii="TH SarabunPSK" w:eastAsia="Times New Roman" w:hAnsi="TH SarabunPSK" w:cs="TH SarabunPSK"/>
          <w:spacing w:val="-6"/>
          <w:sz w:val="30"/>
          <w:szCs w:val="30"/>
          <w:cs/>
        </w:rPr>
        <w:t>.</w:t>
      </w:r>
      <w:r w:rsidRPr="00BA180A">
        <w:rPr>
          <w:rFonts w:ascii="TH SarabunPSK" w:eastAsia="Times New Roman" w:hAnsi="TH SarabunPSK" w:cs="TH SarabunPSK"/>
          <w:spacing w:val="-6"/>
          <w:sz w:val="30"/>
          <w:szCs w:val="30"/>
        </w:rPr>
        <w:t>62</w:t>
      </w:r>
      <w:r w:rsidR="00347935" w:rsidRPr="00BA180A">
        <w:rPr>
          <w:rFonts w:ascii="TH SarabunPSK" w:eastAsia="Times New Roman" w:hAnsi="TH SarabunPSK" w:cs="TH SarabunPSK"/>
          <w:spacing w:val="-6"/>
          <w:sz w:val="30"/>
          <w:szCs w:val="30"/>
          <w:cs/>
        </w:rPr>
        <w:t xml:space="preserve">  </w:t>
      </w:r>
      <w:r w:rsidR="00347935" w:rsidRPr="00BA180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คน/ตร.กม.</w:t>
      </w:r>
      <w:r w:rsidR="00347935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รองลงมาได้แก่อำเภอเมืองเชียงราย </w:t>
      </w:r>
      <w:r w:rsidRPr="0068046A">
        <w:rPr>
          <w:rFonts w:ascii="TH SarabunPSK" w:eastAsia="Times New Roman" w:hAnsi="TH SarabunPSK" w:cs="TH SarabunPSK"/>
          <w:sz w:val="30"/>
          <w:szCs w:val="30"/>
        </w:rPr>
        <w:t>206</w:t>
      </w:r>
      <w:r w:rsidR="00347935" w:rsidRPr="0068046A">
        <w:rPr>
          <w:rFonts w:ascii="TH SarabunPSK" w:eastAsia="Times New Roman" w:hAnsi="TH SarabunPSK" w:cs="TH SarabunPSK"/>
          <w:sz w:val="30"/>
          <w:szCs w:val="30"/>
          <w:cs/>
        </w:rPr>
        <w:t>.</w:t>
      </w:r>
      <w:r w:rsidRPr="0068046A">
        <w:rPr>
          <w:rFonts w:ascii="TH SarabunPSK" w:eastAsia="Times New Roman" w:hAnsi="TH SarabunPSK" w:cs="TH SarabunPSK"/>
          <w:sz w:val="30"/>
          <w:szCs w:val="30"/>
        </w:rPr>
        <w:t>18</w:t>
      </w:r>
      <w:r w:rsidR="00347935" w:rsidRPr="0068046A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r w:rsidR="00347935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คน/ตร.กม. และอำเภอเวียงชัย </w:t>
      </w:r>
      <w:r w:rsidR="00347935" w:rsidRPr="0068046A">
        <w:rPr>
          <w:rFonts w:ascii="TH SarabunPSK" w:eastAsia="Times New Roman" w:hAnsi="TH SarabunPSK" w:cs="TH SarabunPSK"/>
          <w:sz w:val="30"/>
          <w:szCs w:val="30"/>
        </w:rPr>
        <w:t>174</w:t>
      </w:r>
      <w:r w:rsidR="00347935" w:rsidRPr="0068046A">
        <w:rPr>
          <w:rFonts w:ascii="TH SarabunPSK" w:eastAsia="Times New Roman" w:hAnsi="TH SarabunPSK" w:cs="TH SarabunPSK"/>
          <w:sz w:val="30"/>
          <w:szCs w:val="30"/>
          <w:cs/>
        </w:rPr>
        <w:t>.</w:t>
      </w:r>
      <w:r w:rsidRPr="0068046A">
        <w:rPr>
          <w:rFonts w:ascii="TH SarabunPSK" w:eastAsia="Times New Roman" w:hAnsi="TH SarabunPSK" w:cs="TH SarabunPSK"/>
          <w:sz w:val="30"/>
          <w:szCs w:val="30"/>
        </w:rPr>
        <w:t>84</w:t>
      </w:r>
      <w:r w:rsidR="00347935" w:rsidRPr="0068046A">
        <w:rPr>
          <w:rFonts w:ascii="TH SarabunPSK" w:eastAsia="Times New Roman" w:hAnsi="TH SarabunPSK" w:cs="TH SarabunPSK"/>
          <w:sz w:val="30"/>
          <w:szCs w:val="30"/>
          <w:cs/>
        </w:rPr>
        <w:t xml:space="preserve"> </w:t>
      </w:r>
      <w:r w:rsidR="00347935" w:rsidRPr="0068046A">
        <w:rPr>
          <w:rFonts w:ascii="TH SarabunPSK" w:eastAsia="Times New Roman" w:hAnsi="TH SarabunPSK" w:cs="TH SarabunPSK"/>
          <w:sz w:val="32"/>
          <w:szCs w:val="32"/>
          <w:cs/>
        </w:rPr>
        <w:t>คน/ตร.กม.</w:t>
      </w:r>
    </w:p>
    <w:p w:rsidR="00E2166C" w:rsidRPr="0068046A" w:rsidRDefault="00C77FAD" w:rsidP="0034793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(3) </w:t>
      </w:r>
      <w:r w:rsidR="00C24706" w:rsidRPr="0068046A">
        <w:rPr>
          <w:rFonts w:ascii="TH SarabunPSK" w:eastAsia="Times New Roman" w:hAnsi="TH SarabunPSK" w:cs="TH SarabunPSK"/>
          <w:sz w:val="32"/>
          <w:szCs w:val="32"/>
          <w:cs/>
        </w:rPr>
        <w:t>โรงเรียนชายแดน ติดกับประเทศเพื่อนบ้าน</w:t>
      </w:r>
    </w:p>
    <w:p w:rsidR="00C77FAD" w:rsidRPr="0068046A" w:rsidRDefault="00C77FAD" w:rsidP="00C2470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จังหวัดเชียงราย มี</w:t>
      </w:r>
      <w:r w:rsidR="00C24706" w:rsidRPr="0068046A">
        <w:rPr>
          <w:rFonts w:ascii="TH SarabunPSK" w:eastAsia="Times New Roman" w:hAnsi="TH SarabunPSK" w:cs="TH SarabunPSK"/>
          <w:sz w:val="32"/>
          <w:szCs w:val="32"/>
          <w:cs/>
        </w:rPr>
        <w:t>โรงเรียนชายแดน เฉพาะโรงเรียนที่มีเขตบริการทางการศึกษา ติดกับประเทศเพื่อนบ้าน</w:t>
      </w: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ปี</w:t>
      </w:r>
      <w:r w:rsidR="00C24706" w:rsidRPr="0068046A">
        <w:rPr>
          <w:rFonts w:ascii="TH SarabunPSK" w:eastAsia="Times New Roman" w:hAnsi="TH SarabunPSK" w:cs="TH SarabunPSK" w:hint="cs"/>
          <w:sz w:val="32"/>
          <w:szCs w:val="32"/>
          <w:cs/>
        </w:rPr>
        <w:t>การศึกษา</w:t>
      </w: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24706"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>2559</w:t>
      </w:r>
      <w:r w:rsidR="00C24706"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จำนวน</w:t>
      </w: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24706" w:rsidRPr="0068046A">
        <w:rPr>
          <w:rFonts w:ascii="TH SarabunPSK" w:eastAsia="Times New Roman" w:hAnsi="TH SarabunPSK" w:cs="TH SarabunPSK" w:hint="cs"/>
          <w:sz w:val="32"/>
          <w:szCs w:val="32"/>
          <w:cs/>
        </w:rPr>
        <w:t>123 โรงเรียน</w:t>
      </w:r>
      <w:r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ตารางที่ 1  ดังนี้</w:t>
      </w: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7FAD" w:rsidRPr="0068046A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  <w:sectPr w:rsidR="00C77FAD" w:rsidRPr="0068046A" w:rsidSect="00560D51">
          <w:headerReference w:type="default" r:id="rId10"/>
          <w:pgSz w:w="11906" w:h="16838"/>
          <w:pgMar w:top="1872" w:right="1440" w:bottom="1440" w:left="1872" w:header="706" w:footer="706" w:gutter="0"/>
          <w:pgNumType w:start="1"/>
          <w:cols w:space="708"/>
          <w:docGrid w:linePitch="360"/>
        </w:sectPr>
      </w:pPr>
    </w:p>
    <w:p w:rsidR="00C77FAD" w:rsidRDefault="00C77FAD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ตารางที่ 1  ข้อมูล</w:t>
      </w:r>
      <w:r w:rsidR="00C14FDD"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โรงเรียนชายแดน เฉพาะโรงเรียนที่มีเขตบริการทางการศึกษา ติดกับประเทศเพื่อนบ้าน</w:t>
      </w:r>
      <w:r w:rsidR="00C14FDD"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ปีการศึกษา  25</w:t>
      </w:r>
      <w:r w:rsidR="00577DD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60</w:t>
      </w:r>
    </w:p>
    <w:tbl>
      <w:tblPr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06"/>
        <w:gridCol w:w="1091"/>
        <w:gridCol w:w="1071"/>
        <w:gridCol w:w="3377"/>
        <w:gridCol w:w="1440"/>
        <w:gridCol w:w="850"/>
        <w:gridCol w:w="1205"/>
      </w:tblGrid>
      <w:tr w:rsidR="00577DD2" w:rsidRPr="00577DD2" w:rsidTr="00BA180A">
        <w:trPr>
          <w:trHeight w:val="360"/>
          <w:tblHeader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ที่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สังกัด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อำเภอ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โรงเรียน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เขตบริการ</w:t>
            </w: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br/>
            </w: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ติดอาณาเขตประเทศ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จำนวนนักเรียน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77DD2" w:rsidRPr="00577DD2" w:rsidRDefault="00577DD2" w:rsidP="00BA18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บ้านปงของ(ธรรมราษฎร์นุกูล)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ชุมชนบ้านป่าคาแม่เงิน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บ้านดอยสะโง๊ะ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บ้านธารทอง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บ้านสวนดอกท่าขันทองสามัคคี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บ้านศรีกองงาม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บ้านไร่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บ้านสันต้นเปา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บ้านสบคำ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720"/>
        </w:trPr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ราชประชานุเคราะห์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br/>
              <w:t>(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เวียงเก่าแสนภูวิทยาประสาท)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1,953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ป.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ถึง ม.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สพป.ชร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บ้านสบรวก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บ้านวังลาว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บ้านห้วยเกี๋ยง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บ้านแม่มะ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บ้านเวียงแก้ว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บ้านแม่คำ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บ้านรวมใจ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บ้านสันติสุข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บ้านเทอดไทย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1,789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1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ถึง ม.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บ้านจะตี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บ้านปางมะหัน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บ้านผาจี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บ้านป่าซางนาเงิน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ตชด.บ้านนาโต่ (วปรอ.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344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อุปถัมภ์)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720"/>
        </w:trPr>
        <w:tc>
          <w:tcPr>
            <w:tcW w:w="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ตชด.เจ้าพ่อหลวงอุปถัมภ์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br/>
              <w:t>(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ช่างกลปทุมวันอนุสรณ์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422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สพป.ชร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3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บ้านพญาไพร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522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บ้านแม่หม้อ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พญาไพรไตรมิตร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รัฐราษฎร์วิทยา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สามัคคีพัฒนา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lastRenderedPageBreak/>
              <w:t>31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บ้านห้วยไร่สามัคคี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1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ถึง ม.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อนุบาลแม่ฟ้าหลวง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บ้านสันติคีรี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993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บ้านแม่เต๋อ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บ้านห้วยหก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บ้านห้วยหยวกป่าโซ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บ้านทุ่งเกลี้ยง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บ้านป่าแดง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บ้านปางห้า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บ้านผาฮี้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ชุมชนบ้านไม้ลุงขน มิตรภาพที่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เจ้าพ่อหลวงอุปถัมภ์ 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บ้านศรีป่าแดง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บ้านม่วงคำ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บ้านสันนา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บ้านสันหลวง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บ้านเหมืองแดงน้อย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บ้านสันทราย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บ้านเหมืองแดง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บ้านเวียงพาน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อนุบาลแม่สาย(สายศิลปศาสตร์)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บ้านเมืองกาญจน์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ริมโขงวิทยา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บ้านสองพี่น้อง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บ้านห้วยเม็ง(ประสาทวิทย์)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บ้านหัวเวียง(โกศัลย์วิทย์)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อนุบาลเชียงของ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1,108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บ้านดอนมหาวัน(ตชด.บำรุงที่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บ้านปากอิง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บ้านทุ่งอ่าง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เพียงหลวง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16(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บ้านร่มโพธิ์ไทย)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เพียงหลวง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16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สาขาห้องเรียนบ้านร่มฟ้าไทย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เพียงหลวง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16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สาขาห้องเรียนบ้านพิทักษ์ไทย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เพียงหลวง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16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สาขาห้องเรียนบ้านร่มโพธิ์ทอง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lastRenderedPageBreak/>
              <w:t>65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บ้านห้วยคุ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บรรพตวิทยา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บ้านห้วยลึก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บ้านห้วยเอียน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บ้านแจมป๋อง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 xml:space="preserve">สพป.ชร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อนุบาลเวียงแก่น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แม่สายประสิทธิ์ศาสตร์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2,816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วัดถ้ำปลาวิทยาคม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แม่จันวิทยาคม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2,203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จันจว้าวิทยาคม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265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/ 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869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บ้านแซววิทยาคม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พม่า/สปป.ลาว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สันติคีรีวิทยาคม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1,027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ห้วยซ้อวิทยาคมรัชมังคลาภิเษก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บุญเรืองวิทยาคม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2,440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ปล้องวิทยาคม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602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สพม.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36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เวียงแก่นวิทยาคม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กศน.ตำบลป่าตึง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กศน.ตำบลป่าสัก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กศน.ตำบลบ้านแซว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กศน.ตำบลศรีดอนมูล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กศน.ตำบลแม่เงิน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กศน.ตำบลโยนก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กศน.ตำบลเวียง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ลาว/พม่า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กศน.ตำบลแม่สาย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กศน.ตำบลห้วยไคร้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กศน.ตำบลเกาะช้าง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กศน.ตำบลโป่งผา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กศน.ตำบลศรีเมืองชุม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กศน.ตำบลเวียงพางคำ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กศน.ตำบลบ้านด้าย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98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กศน.ตำบลโป่งงาม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lastRenderedPageBreak/>
              <w:t>99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กศน.ตำบลเทอดไทย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กศน.ตำบลแม่สลองใน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กศน.ตำบลแม่สลองนอก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กศน.ตำบลแม่ฟ้าหลวง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กศน.ตำบลม่วงยาย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กศน.ตำบลปอ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254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กศน.ตำบลหล่ายงาว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กศน.ตำบลท่าข้าม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กศน.ตำบลเวียง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กศน.ตำบลสถาน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กศน.ตำบลครึ่ง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กศน.ตำบลบุญเรือง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กศน.ตำบลห้วยซ้อ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กศน.ตำบลศรีดอนชัย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กศน.ตำบลริมโขง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กศน.ตำบลเวียง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กศน.ตำบลงิ้ว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กศน.ตำบลปล้อง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กศน.ตำบลแม่ลอย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กศน.ตำบลเชียงเคี่ยน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103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119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กศน.ตำบลตับเต่า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กศน.ตำบลหงาว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กศน.ตำบลสันทรายงาม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กศน.ตำบลศรีดอนไชย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กศน.ชร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กศน.ตำบลหนองแรด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73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ศิวิไลพิทยา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ศุภปัญญา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อนุบาลบ้านลูกรัก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อนุบาลสุชาดา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แม่จัน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อนุบาลอำพร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การศึกษาคนตาบอด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ดรุณราษฎร์วิทยา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1606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นานาชาติ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เกนส์วิลล์ เชียงราย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ปิยะพรพิทยา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1171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lastRenderedPageBreak/>
              <w:t>133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พิกุลพัฒนศาสตร์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เฟื่องฟ้าวิทยา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มานิตวิทยา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1542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แม่สายอนันตศาสตร์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อนุบาลนิมิตใหม่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อารีย์วิทย์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139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เอกทวีวิทย์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เชียงแสนอคาเดมี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บุญพิทักษ์พิทยา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เชียงแสน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อนุบาลสุภาพรรณ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กิตติคุณเทิงวิทยา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เด็กดีพิทยาคม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คริสเตียนแสงประทีป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พระกุมารเยซูเชียงของ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ลูกรักเชียงของ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วรรณศรวิทยา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149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เอกชน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อนุบาลชัยพงษ์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98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เชียงของ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ตชด.อาชีวศึกษาเชียงราย-พะเยา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F60234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     </w:t>
            </w:r>
            <w:r w:rsidR="00577DD2"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164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ตชด.ชนัตถ์ปิยะอุย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91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ตชด.เจ้าพ่อหลวงอุปถัมภ์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154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ตชด.บำรุงที่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148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ตชด.สังวาลย์วิท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115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ตชด.บ้านฟ้าไทยงาม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97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เวียงแก่น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ตชด.บ้านห้วยกุ๊ก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81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ตชด.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แม่ฟ้าหลวง</w:t>
            </w: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ตชด.ทอท.เฉลิมพระเกียรติฯ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136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7DD2" w:rsidRPr="00577DD2" w:rsidRDefault="00577DD2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อาชีวศึกษา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วิทยาลัยอาชีวศึกษาแม่สาย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159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อาชีวศึกษา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แม่สาย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วิทยาลัยเทคโนโลยีแม่สาย</w:t>
            </w: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พม่า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</w:rPr>
              <w:t>160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อาชีวศึกษา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เทิง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  <w:cs/>
              </w:rPr>
              <w:t>วิทยาลัยการอาชีพเทิง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DD2" w:rsidRPr="00577DD2" w:rsidRDefault="00577DD2" w:rsidP="00F60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สปป.ลาว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1017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577DD2" w:rsidRPr="00577DD2" w:rsidTr="00BA180A">
        <w:trPr>
          <w:trHeight w:val="36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b/>
                <w:bCs/>
                <w:color w:val="000000"/>
                <w:sz w:val="26"/>
                <w:szCs w:val="26"/>
              </w:rPr>
              <w:t xml:space="preserve"> 50,180 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7DD2" w:rsidRPr="00577DD2" w:rsidRDefault="00577DD2" w:rsidP="00577DD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577DD2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:rsidR="00577DD2" w:rsidRPr="0068046A" w:rsidRDefault="00577DD2" w:rsidP="00C77FAD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4FDD" w:rsidRPr="0068046A" w:rsidRDefault="00C14FDD" w:rsidP="00347935">
      <w:pPr>
        <w:spacing w:after="0"/>
        <w:rPr>
          <w:rFonts w:ascii="TH SarabunPSK" w:eastAsia="Times New Roman" w:hAnsi="TH SarabunPSK" w:cs="TH SarabunPSK"/>
          <w:sz w:val="32"/>
          <w:szCs w:val="32"/>
          <w:cs/>
        </w:rPr>
        <w:sectPr w:rsidR="00C14FDD" w:rsidRPr="0068046A" w:rsidSect="00577DD2">
          <w:pgSz w:w="11906" w:h="16838"/>
          <w:pgMar w:top="1440" w:right="1440" w:bottom="1728" w:left="1728" w:header="706" w:footer="706" w:gutter="0"/>
          <w:cols w:space="708"/>
          <w:docGrid w:linePitch="360"/>
        </w:sectPr>
      </w:pPr>
    </w:p>
    <w:p w:rsidR="00347935" w:rsidRPr="0068046A" w:rsidRDefault="00347935" w:rsidP="00347935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</w:t>
      </w:r>
      <w:r w:rsidR="00E50A36"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2.1.3</w:t>
      </w:r>
      <w:r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สถานการณ์และแนวโน้มด้านเศรษฐกิจ และสังคม </w:t>
      </w:r>
    </w:p>
    <w:p w:rsidR="00347935" w:rsidRPr="0068046A" w:rsidRDefault="00347935" w:rsidP="00347935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(1)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สถานการณ์และแนวโน้มด้านเศรษฐกิจ </w:t>
      </w:r>
    </w:p>
    <w:p w:rsidR="00347935" w:rsidRPr="0068046A" w:rsidRDefault="00347935" w:rsidP="00347935">
      <w:pPr>
        <w:tabs>
          <w:tab w:val="left" w:pos="1620"/>
        </w:tabs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    </w:t>
      </w:r>
      <w:r w:rsidR="005A748E"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</w:t>
      </w:r>
      <w:r w:rsidR="00E50A36" w:rsidRPr="0068046A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เศรษฐกิจภาพรวมของจังหวัดเชียงราย</w:t>
      </w:r>
      <w:r w:rsidRPr="0068046A">
        <w:rPr>
          <w:rFonts w:ascii="TH SarabunPSK" w:eastAsia="Calibri" w:hAnsi="TH SarabunPSK" w:cs="TH SarabunPSK"/>
          <w:sz w:val="24"/>
          <w:szCs w:val="24"/>
          <w:cs/>
        </w:rPr>
        <w:t xml:space="preserve">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จังหวัดเชียงราย แบ่งเขตการปกครองออกเป็น 18 อำเภอ 124 ตำบล 1</w:t>
      </w:r>
      <w:r w:rsidRPr="0068046A">
        <w:rPr>
          <w:rFonts w:ascii="TH SarabunPSK" w:eastAsia="Calibri" w:hAnsi="TH SarabunPSK" w:cs="TH SarabunPSK"/>
          <w:sz w:val="24"/>
          <w:szCs w:val="32"/>
        </w:rPr>
        <w:t>,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751 หมู่บ้าน ในปี พ.ศ. 2559 มีจำนวนประชากรทั้งสิ้น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68046A">
        <w:rPr>
          <w:rFonts w:ascii="TH SarabunPSK" w:eastAsia="Calibri" w:hAnsi="TH SarabunPSK" w:cs="TH SarabunPSK"/>
          <w:sz w:val="32"/>
          <w:szCs w:val="32"/>
        </w:rPr>
        <w:t>,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280</w:t>
      </w:r>
      <w:r w:rsidRPr="0068046A">
        <w:rPr>
          <w:rFonts w:ascii="TH SarabunPSK" w:eastAsia="Calibri" w:hAnsi="TH SarabunPSK" w:cs="TH SarabunPSK"/>
          <w:sz w:val="32"/>
          <w:szCs w:val="32"/>
        </w:rPr>
        <w:t>,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404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คน และมีขนาดเศรษฐกิจของจังหวัดเท่ากับ 93</w:t>
      </w:r>
      <w:r w:rsidRPr="0068046A">
        <w:rPr>
          <w:rFonts w:ascii="TH SarabunPSK" w:eastAsia="Calibri" w:hAnsi="TH SarabunPSK" w:cs="TH SarabunPSK"/>
          <w:sz w:val="24"/>
          <w:szCs w:val="32"/>
        </w:rPr>
        <w:t>,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528 ล้านบาท โดยอำเภอเมืองเชียงรายมีขนาดเศรษฐกิจสูงที่สุด คือ 26</w:t>
      </w:r>
      <w:r w:rsidRPr="0068046A">
        <w:rPr>
          <w:rFonts w:ascii="TH SarabunPSK" w:eastAsia="Calibri" w:hAnsi="TH SarabunPSK" w:cs="TH SarabunPSK"/>
          <w:sz w:val="24"/>
          <w:szCs w:val="32"/>
        </w:rPr>
        <w:t>,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093 ล้านบาท รองลงมาคือ อำเภอพาน อำเภอแม่จัน และอำเภอแม่สาย ตามลำดับ ภาพรวมขนาดเศรษฐกิจในจังหวัดเชียงรายมีการขยายตัวเพิ่มขึ้นเฉลี่ย จากพ.ศ. 2545</w:t>
      </w:r>
      <w:r w:rsidRPr="0068046A">
        <w:rPr>
          <w:rFonts w:ascii="TH SarabunPSK" w:eastAsia="Calibri" w:hAnsi="TH SarabunPSK" w:cs="TH SarabunPSK"/>
          <w:sz w:val="24"/>
          <w:szCs w:val="24"/>
          <w:cs/>
        </w:rPr>
        <w:t xml:space="preserve"> –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2556 ประมาณร้อยละ 4.66 ต่อปี เนื่องจากการเพิ่มขึ้นอย่างต่อเนื่องของภาคการค้าและการบริการ ภาคอุตสาหกรรมและภาคเกษตรกรรม</w:t>
      </w:r>
    </w:p>
    <w:p w:rsidR="00347935" w:rsidRPr="0068046A" w:rsidRDefault="00347935" w:rsidP="00BA180A">
      <w:pPr>
        <w:tabs>
          <w:tab w:val="left" w:pos="1620"/>
        </w:tabs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     โครงสร้างเศรษฐกิจในภาพรวม การวิเคราะห์โครงสร้างทางเศรษฐกิจพื้นที่จังหวัด</w:t>
      </w:r>
    </w:p>
    <w:p w:rsidR="00BA180A" w:rsidRPr="00BA180A" w:rsidRDefault="00347935" w:rsidP="00BA180A">
      <w:pPr>
        <w:spacing w:after="0"/>
        <w:jc w:val="thaiDistribute"/>
        <w:rPr>
          <w:rFonts w:ascii="TH SarabunPSK" w:eastAsia="Calibri" w:hAnsi="TH SarabunPSK" w:cs="TH SarabunPSK"/>
          <w:spacing w:val="10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>เชียงราย</w:t>
      </w:r>
      <w:r w:rsidRPr="0068046A">
        <w:rPr>
          <w:rFonts w:ascii="TH SarabunPSK" w:eastAsia="Calibri" w:hAnsi="TH SarabunPSK" w:cs="TH SarabunPSK"/>
          <w:sz w:val="24"/>
          <w:szCs w:val="24"/>
          <w:cs/>
        </w:rPr>
        <w:t xml:space="preserve">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แบ่งออกเป็น 2 ส่วน ได้แก่ การวิเคราะห์สาขาการผลิตหลัก ประกอบไปด้วย 1) สาขาการผลิต</w:t>
      </w:r>
      <w:r w:rsidRPr="00BA180A">
        <w:rPr>
          <w:rFonts w:ascii="TH SarabunPSK" w:eastAsia="Calibri" w:hAnsi="TH SarabunPSK" w:cs="TH SarabunPSK"/>
          <w:spacing w:val="10"/>
          <w:sz w:val="24"/>
          <w:szCs w:val="32"/>
          <w:cs/>
        </w:rPr>
        <w:t xml:space="preserve">ขั้นปฐมภูมิ (สาขาเกษตรกรรม ล่าสัตว์และปศุสัตว์ และประมง) 2) สาขาการผลิตขั้นทุติยภูมิ </w:t>
      </w:r>
    </w:p>
    <w:p w:rsidR="00BA180A" w:rsidRDefault="00347935" w:rsidP="00BA180A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(สาขาเหมืองแร่-การย่อยหิน สาขาอุตสาหกรรม สาขาบริการไฟฟ้า-ประปา และสาขาการก่อสร้าง) และ </w:t>
      </w:r>
    </w:p>
    <w:p w:rsidR="00347935" w:rsidRPr="0068046A" w:rsidRDefault="00347935" w:rsidP="00BA180A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>3) สาขาการผลิตขั้นตติยภูมิ (สาขาค้าปลีก-ค้าส่ง สาขาโรงแรมและร้านอาหาร สาขาการคมนาคมขนส่ง คลังสินค้าและสื่อสาร สาขาการบริการด้านการเงินการธนาคาร สาขาอสังหาริมทรัพย์ การให้เช่า และกิจกรรมทางธุรกิจ สาขาการบริหารราชการและป้องกันประเทศ สาขาการศึกษา สาขาการบริการด้านสาธารณสุขและสังคม สาขาการกิจกรรมการบริการส่วนบุคคล สังคมและธุรกิจอื่น ๆ และสาขา</w:t>
      </w:r>
      <w:r w:rsidR="00BA180A">
        <w:rPr>
          <w:rFonts w:ascii="TH SarabunPSK" w:eastAsia="Calibri" w:hAnsi="TH SarabunPSK" w:cs="TH SarabunPSK" w:hint="cs"/>
          <w:sz w:val="24"/>
          <w:szCs w:val="32"/>
          <w:cs/>
        </w:rPr>
        <w:t xml:space="preserve">                          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การบริการในครัวเรือน)</w:t>
      </w:r>
    </w:p>
    <w:p w:rsidR="00347935" w:rsidRPr="0068046A" w:rsidRDefault="00347935" w:rsidP="00347935">
      <w:pPr>
        <w:spacing w:after="0"/>
        <w:ind w:left="1800"/>
        <w:contextualSpacing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>ผลิตภัณฑ์มวลรวม : พ.ศ. 2545 : 32</w:t>
      </w:r>
      <w:r w:rsidRPr="0068046A">
        <w:rPr>
          <w:rFonts w:ascii="TH SarabunPSK" w:eastAsia="Calibri" w:hAnsi="TH SarabunPSK" w:cs="TH SarabunPSK"/>
          <w:sz w:val="24"/>
          <w:szCs w:val="32"/>
        </w:rPr>
        <w:t>,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663 ล้านบาท  พ.ศ. 2556 : 93</w:t>
      </w:r>
      <w:r w:rsidRPr="0068046A">
        <w:rPr>
          <w:rFonts w:ascii="TH SarabunPSK" w:eastAsia="Calibri" w:hAnsi="TH SarabunPSK" w:cs="TH SarabunPSK"/>
          <w:sz w:val="24"/>
          <w:szCs w:val="32"/>
        </w:rPr>
        <w:t>,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528 </w:t>
      </w:r>
    </w:p>
    <w:p w:rsidR="00347935" w:rsidRPr="0068046A" w:rsidRDefault="00347935" w:rsidP="00347935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ล้านบาท  เมื่อพิจารณาสาขาการผลิตที่มีความสำคัญของจังหวัดเชียงราย พบว่า สาขาการเกษตรกรรม </w:t>
      </w:r>
    </w:p>
    <w:p w:rsidR="00347935" w:rsidRPr="0068046A" w:rsidRDefault="00347935" w:rsidP="00347935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>ล่าสัตว์ และปศุสัตว์ เป็นสาขาที่มีมูลค่าทางเศรษฐกิจสูงที่สุดเมื่อเทียบกับสาขาอื่น สาขาการผลิต</w:t>
      </w:r>
      <w:r w:rsidR="00BA180A">
        <w:rPr>
          <w:rFonts w:ascii="TH SarabunPSK" w:eastAsia="Calibri" w:hAnsi="TH SarabunPSK" w:cs="TH SarabunPSK" w:hint="cs"/>
          <w:sz w:val="24"/>
          <w:szCs w:val="32"/>
          <w:cs/>
        </w:rPr>
        <w:t xml:space="preserve">                          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ที่มีมูลค่ารองลงมา คือ สาขาค้าปลีกและค้าส่ง อย่าไรก็ตาม พบว่าสาขาอุตสาหกรรมมีการเปลี่ยนแปลงอย่างก้าวกระโดดในช่วง พ.ศ. 2545 และ พ.ศ. 2556 แสดงให้เห็นว่า สาขาอุตสาหกรรมเริ่มมีบทบาทกับการพัฒนาเศรษฐกิจของจังหวัดเชียงรายเพิ่มสูงขึ้น</w:t>
      </w:r>
    </w:p>
    <w:p w:rsidR="00347935" w:rsidRPr="0068046A" w:rsidRDefault="00347935" w:rsidP="00347935">
      <w:pPr>
        <w:spacing w:after="0" w:line="244" w:lineRule="atLeast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ศักยภาพของจังหวัดเชียงราย</w:t>
      </w:r>
    </w:p>
    <w:p w:rsidR="00347935" w:rsidRPr="0068046A" w:rsidRDefault="00347935" w:rsidP="00347935">
      <w:pPr>
        <w:spacing w:after="0" w:line="244" w:lineRule="atLeast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ศักยภาพของจังหวัดเชียงราย ที่ตั้งอยู่บนแนวระเบียงเศรษฐกิจเหนือ-ใต้ (</w:t>
      </w:r>
      <w:r w:rsidRPr="0068046A">
        <w:rPr>
          <w:rFonts w:ascii="TH SarabunPSK" w:eastAsia="Calibri" w:hAnsi="TH SarabunPSK" w:cs="TH SarabunPSK"/>
          <w:sz w:val="32"/>
          <w:szCs w:val="32"/>
        </w:rPr>
        <w:t>North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-</w:t>
      </w:r>
    </w:p>
    <w:p w:rsidR="00347935" w:rsidRPr="0068046A" w:rsidRDefault="00347935" w:rsidP="0034793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</w:rPr>
        <w:t>South Economic Corridor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) ทางเหนือสามารถเชื่อมโยงกับจีนตอนใต้ (มณฑลยูนนาน) ได้ทั้งทางบกและทางน้ำ โดยทางบกอาศัย 2 เส้นทาง คือ ถนน </w:t>
      </w:r>
      <w:r w:rsidRPr="0068046A">
        <w:rPr>
          <w:rFonts w:ascii="TH SarabunPSK" w:eastAsia="Calibri" w:hAnsi="TH SarabunPSK" w:cs="TH SarabunPSK"/>
          <w:sz w:val="32"/>
          <w:szCs w:val="32"/>
        </w:rPr>
        <w:t>R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68046A">
        <w:rPr>
          <w:rFonts w:ascii="TH SarabunPSK" w:eastAsia="Calibri" w:hAnsi="TH SarabunPSK" w:cs="TH SarabunPSK"/>
          <w:sz w:val="32"/>
          <w:szCs w:val="32"/>
        </w:rPr>
        <w:t xml:space="preserve">A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(ผ่านด่านเชียงของ และ สปป.ลาว) และ </w:t>
      </w:r>
      <w:r w:rsidRPr="0068046A">
        <w:rPr>
          <w:rFonts w:ascii="TH SarabunPSK" w:eastAsia="Calibri" w:hAnsi="TH SarabunPSK" w:cs="TH SarabunPSK"/>
          <w:sz w:val="32"/>
          <w:szCs w:val="32"/>
        </w:rPr>
        <w:t>R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68046A">
        <w:rPr>
          <w:rFonts w:ascii="TH SarabunPSK" w:eastAsia="Calibri" w:hAnsi="TH SarabunPSK" w:cs="TH SarabunPSK"/>
          <w:sz w:val="32"/>
          <w:szCs w:val="32"/>
        </w:rPr>
        <w:t xml:space="preserve">B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(ผ่านด่านแม่สายและประเทศเมียนมาร์) ส่วนทางน้ำอาศัยแม่น้ำโขงผ่านท่าเรืออำเภอเชียงแสน นอกจากนี้ สามารถเชื่อมโยงลงมาทางใต้สู่ท่าเรือแหลมฉบังเพื่อส่งออกทางทะเลไปยังภูมิภาคอื่นได้ ดังนั้น จังหวัดเชียงรายจึงมีศักยภาพในการให้บริการด้านโลจิสติกส์แก่จีนตอนใต้และพื้นที่ตอนบนของประเทศเมียนมาร์และสปป.ลาว มีศักยภาพด้านการท่องเที่ยว และอุตสาหกรรมในพื้นที่ ได้แก่ อุตสาหกรรมแปรรูปเกษตรและอาหาร เครื่องเรือน แปรรูปไม้ เป็นต้น</w:t>
      </w:r>
    </w:p>
    <w:p w:rsidR="00347935" w:rsidRPr="0068046A" w:rsidRDefault="00347935" w:rsidP="00347935">
      <w:pPr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  </w:t>
      </w:r>
      <w:r w:rsidR="005A748E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1.3.2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สถานการณ์และแนวโน้มด้านสังคม </w:t>
      </w:r>
    </w:p>
    <w:p w:rsidR="00347935" w:rsidRPr="0068046A" w:rsidRDefault="00347935" w:rsidP="00347935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         </w:t>
      </w:r>
      <w:r w:rsidR="005A748E"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    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สภาพทั่วไปด้านสังคม ประเพณีและวัฒนธรรมในจังหวัดเชียงรายมีความหลากหลาย เนื่องจากแหล่งที่ตั้งของจังหวัดเชียงรายติดกับชายแดนประเทศเมียนมาร์ และ สปป.ลาว ประชาชนส่วนใหญ่จึงมีความหลากหลายด้านเชื้อชาติ วัฒนธรรม และภาษา อย่างไรก็ตามจังหวัดเชียงรายมีความเป็นอัตลักษณ์สามารถดำรงชีวิตอยู่ร่วมกันได้อย่างสงบสุขด้วยมิตรไมตรีที่ดี นอกจากนั้นประชาชนให้ความสำคัญกับการอนุรักษ์วัฒนธรรมประเพณีท้องถิ่นที่มีความผูกพันกับวิถีชีวิตความเป็นอยู่</w:t>
      </w:r>
    </w:p>
    <w:p w:rsidR="00347935" w:rsidRPr="0068046A" w:rsidRDefault="00347935" w:rsidP="00347935">
      <w:pPr>
        <w:spacing w:after="0"/>
        <w:rPr>
          <w:rFonts w:ascii="TH SarabunPSK" w:eastAsia="Times New Roman" w:hAnsi="TH SarabunPSK" w:cs="TH SarabunPSK"/>
          <w:sz w:val="16"/>
          <w:szCs w:val="16"/>
        </w:rPr>
      </w:pPr>
    </w:p>
    <w:p w:rsidR="00347935" w:rsidRPr="0068046A" w:rsidRDefault="00E50A36" w:rsidP="00E50A36">
      <w:pPr>
        <w:spacing w:after="0"/>
        <w:ind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04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2.2 สภาพการศึกษา</w:t>
      </w:r>
      <w:r w:rsidR="00E2166C" w:rsidRPr="0068046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จังหวัดเชียงราย</w:t>
      </w:r>
    </w:p>
    <w:p w:rsidR="00FC213C" w:rsidRPr="0068046A" w:rsidRDefault="00E50A36" w:rsidP="00FC21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FC213C" w:rsidRPr="0068046A">
        <w:rPr>
          <w:rFonts w:ascii="TH SarabunPSK" w:eastAsia="Calibri" w:hAnsi="TH SarabunPSK" w:cs="TH SarabunPSK"/>
          <w:sz w:val="32"/>
          <w:szCs w:val="32"/>
          <w:cs/>
        </w:rPr>
        <w:t>จังหวัดเชียงราย มีสถานศึกษาตั้งแต่ระดับพื้นฐานระดับอุดมศึกษาเพื่อให้เยาวชนได้รับการศึกษาอย่างครบถ้วนรวมทั้งสามารถให้บริการแก่จังหวัดใกล้เคียงและประเทศเพื่อนบ้านในปี</w:t>
      </w:r>
      <w:r w:rsidR="00FC213C" w:rsidRPr="0068046A">
        <w:rPr>
          <w:rFonts w:ascii="TH SarabunPSK" w:eastAsia="Calibri" w:hAnsi="TH SarabunPSK" w:cs="TH SarabunPSK"/>
          <w:sz w:val="32"/>
          <w:szCs w:val="32"/>
        </w:rPr>
        <w:t xml:space="preserve"> 2559  </w:t>
      </w:r>
      <w:r w:rsidR="00FC213C" w:rsidRPr="0068046A">
        <w:rPr>
          <w:rFonts w:ascii="TH SarabunPSK" w:eastAsia="Calibri" w:hAnsi="TH SarabunPSK" w:cs="TH SarabunPSK"/>
          <w:sz w:val="32"/>
          <w:szCs w:val="32"/>
          <w:cs/>
        </w:rPr>
        <w:t>จังหวัดเชียงรายมีสถิติเกี่ยวกับการศึกษาดังนี้</w:t>
      </w:r>
    </w:p>
    <w:p w:rsidR="00E669F2" w:rsidRPr="0068046A" w:rsidRDefault="00E669F2" w:rsidP="00FC213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Calibri" w:hAnsi="TH SarabunPSK" w:cs="TH SarabunPSK"/>
          <w:sz w:val="24"/>
          <w:szCs w:val="32"/>
        </w:rPr>
      </w:pPr>
    </w:p>
    <w:p w:rsidR="00FC213C" w:rsidRPr="0068046A" w:rsidRDefault="00E50A36" w:rsidP="00FC213C">
      <w:pPr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2.2.1 </w:t>
      </w:r>
      <w:r w:rsidR="00FC213C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ระดับการศึกษาขั้นพื้นฐาน</w:t>
      </w:r>
    </w:p>
    <w:p w:rsidR="00FC213C" w:rsidRPr="0068046A" w:rsidRDefault="00FC213C" w:rsidP="00FC213C">
      <w:pPr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50A36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จังหวัดเชียงราย มีการจัดการศึกษาระดับขั้นพื้นฐาน ในปีการศึกษา 2559 โดยมี</w:t>
      </w:r>
    </w:p>
    <w:p w:rsidR="00FC213C" w:rsidRPr="0068046A" w:rsidRDefault="00FC213C" w:rsidP="00FC213C">
      <w:pPr>
        <w:autoSpaceDE w:val="0"/>
        <w:autoSpaceDN w:val="0"/>
        <w:adjustRightInd w:val="0"/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>สถานศึกษาตั้งแต่ระดับอนุบาล ประถมศึกษา มัธยมศึกษาตอนต้นและมัธยมศึกษาตอนปลายทั้งสังกัดกระทรวงศึกษาธิการ และนอกสังกัดกระทรวงศึกษาธิการ ดังนี้</w:t>
      </w:r>
    </w:p>
    <w:p w:rsidR="00FC213C" w:rsidRPr="0068046A" w:rsidRDefault="00E669F2" w:rsidP="00FC213C">
      <w:pPr>
        <w:autoSpaceDE w:val="0"/>
        <w:autoSpaceDN w:val="0"/>
        <w:adjustRightInd w:val="0"/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="00FC213C" w:rsidRPr="0068046A">
        <w:rPr>
          <w:rFonts w:ascii="TH SarabunPSK" w:eastAsia="Calibri" w:hAnsi="TH SarabunPSK" w:cs="TH SarabunPSK"/>
          <w:sz w:val="32"/>
          <w:szCs w:val="32"/>
          <w:cs/>
        </w:rPr>
        <w:t>ตาราง</w:t>
      </w:r>
      <w:r w:rsidR="00E50A36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 </w:t>
      </w:r>
      <w:r w:rsidR="00197030" w:rsidRPr="0068046A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C77FAD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50A36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FC213C" w:rsidRPr="0068046A">
        <w:rPr>
          <w:rFonts w:ascii="TH SarabunPSK" w:eastAsia="Calibri" w:hAnsi="TH SarabunPSK" w:cs="TH SarabunPSK"/>
          <w:sz w:val="32"/>
          <w:szCs w:val="32"/>
          <w:cs/>
        </w:rPr>
        <w:t>ข้อมูลสถานศึกษาขั้นพื้นฐานจังหวัดเชียงราย</w:t>
      </w:r>
    </w:p>
    <w:tbl>
      <w:tblPr>
        <w:tblW w:w="949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2270"/>
        <w:gridCol w:w="940"/>
        <w:gridCol w:w="908"/>
        <w:gridCol w:w="850"/>
        <w:gridCol w:w="1276"/>
        <w:gridCol w:w="992"/>
        <w:gridCol w:w="851"/>
        <w:gridCol w:w="992"/>
      </w:tblGrid>
      <w:tr w:rsidR="00513047" w:rsidRPr="0068046A" w:rsidTr="008F6D72">
        <w:tc>
          <w:tcPr>
            <w:tcW w:w="419" w:type="dxa"/>
            <w:vMerge w:val="restart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70" w:type="dxa"/>
            <w:vMerge w:val="restart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940" w:type="dxa"/>
            <w:vMerge w:val="restart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Cs w:val="22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Cs w:val="22"/>
                <w:cs/>
              </w:rPr>
              <w:t>จำนวนสถานศึกษา</w:t>
            </w:r>
          </w:p>
        </w:tc>
        <w:tc>
          <w:tcPr>
            <w:tcW w:w="908" w:type="dxa"/>
            <w:vMerge w:val="restart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จำนวนครู</w:t>
            </w:r>
          </w:p>
        </w:tc>
        <w:tc>
          <w:tcPr>
            <w:tcW w:w="4961" w:type="dxa"/>
            <w:gridSpan w:val="5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จำนวนนักเรียน</w:t>
            </w:r>
          </w:p>
        </w:tc>
      </w:tr>
      <w:tr w:rsidR="00513047" w:rsidRPr="0068046A" w:rsidTr="008F6D72">
        <w:tc>
          <w:tcPr>
            <w:tcW w:w="419" w:type="dxa"/>
            <w:vMerge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2270" w:type="dxa"/>
            <w:vMerge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vMerge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08" w:type="dxa"/>
            <w:vMerge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ปฐมวัย</w:t>
            </w:r>
          </w:p>
        </w:tc>
        <w:tc>
          <w:tcPr>
            <w:tcW w:w="1276" w:type="dxa"/>
            <w:vAlign w:val="center"/>
          </w:tcPr>
          <w:p w:rsidR="00FC213C" w:rsidRPr="0068046A" w:rsidRDefault="00FC213C" w:rsidP="008F6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ประถมศึกษา</w:t>
            </w:r>
          </w:p>
        </w:tc>
        <w:tc>
          <w:tcPr>
            <w:tcW w:w="992" w:type="dxa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ม.ต้น</w:t>
            </w:r>
          </w:p>
        </w:tc>
        <w:tc>
          <w:tcPr>
            <w:tcW w:w="851" w:type="dxa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ม.ปลาย</w:t>
            </w:r>
          </w:p>
        </w:tc>
        <w:tc>
          <w:tcPr>
            <w:tcW w:w="992" w:type="dxa"/>
            <w:vAlign w:val="center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513047" w:rsidRPr="0068046A" w:rsidTr="008F6D72">
        <w:tc>
          <w:tcPr>
            <w:tcW w:w="419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2270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สังกัด ศธ.</w:t>
            </w:r>
          </w:p>
        </w:tc>
        <w:tc>
          <w:tcPr>
            <w:tcW w:w="940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08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FC213C" w:rsidRPr="0068046A" w:rsidRDefault="00FC213C" w:rsidP="00B313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DA422B" w:rsidRPr="0068046A" w:rsidTr="008F6D72">
        <w:trPr>
          <w:trHeight w:val="450"/>
        </w:trPr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สพม.</w:t>
            </w:r>
            <w:r w:rsidRPr="0068046A">
              <w:rPr>
                <w:rFonts w:ascii="TH SarabunPSK" w:hAnsi="TH SarabunPSK" w:cs="TH SarabunPSK"/>
                <w:sz w:val="28"/>
              </w:rPr>
              <w:t>36</w:t>
            </w: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ชร.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41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1,924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16,807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15,582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32,389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2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สพป.ชร.</w:t>
            </w:r>
            <w:r w:rsidRPr="0068046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109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1,044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3,468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14,135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1,566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19,169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3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สพป.ชร.</w:t>
            </w:r>
            <w:r w:rsidRPr="0068046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173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1,467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5,215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16,097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3,348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24,660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4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สพป.ชร.</w:t>
            </w:r>
            <w:r w:rsidRPr="0068046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150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1,831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6,334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21,395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6,083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1,299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35,111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5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สพป.ชร.</w:t>
            </w:r>
            <w:r w:rsidRPr="0068046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146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1,276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4,571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13,116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2,542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20,229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6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ศูนย์การศึกษาพิเศษ 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34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470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7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ศึกษาสงเคราะห์แม่จัน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55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202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418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242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862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8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เชียงรายปัญญานุกูล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55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28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145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149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105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427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9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สำนักงาน กศน.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18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431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397 </w:t>
            </w: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3,365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6,469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9,064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  <w:lang w:val="en-GB"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lang w:val="en-GB"/>
              </w:rPr>
              <w:t>10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ส่งเสริมการศึกษาเอกชน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69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1,429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8,597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13,526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4,338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1,646 </w:t>
            </w:r>
          </w:p>
        </w:tc>
      </w:tr>
      <w:tr w:rsidR="00DA422B" w:rsidRPr="0068046A" w:rsidTr="008F6D72">
        <w:tc>
          <w:tcPr>
            <w:tcW w:w="419" w:type="dxa"/>
          </w:tcPr>
          <w:p w:rsidR="00DA422B" w:rsidRPr="0068046A" w:rsidRDefault="00DA422B" w:rsidP="00DA4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  <w:lang w:val="en-GB"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11</w:t>
            </w:r>
          </w:p>
        </w:tc>
        <w:tc>
          <w:tcPr>
            <w:tcW w:w="2270" w:type="dxa"/>
          </w:tcPr>
          <w:p w:rsidR="00DA422B" w:rsidRPr="0068046A" w:rsidRDefault="00DA422B" w:rsidP="00DA422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 w:hint="cs"/>
                <w:sz w:val="28"/>
                <w:cs/>
              </w:rPr>
              <w:t>ร.ร.</w:t>
            </w:r>
            <w:r w:rsidRPr="0068046A">
              <w:rPr>
                <w:rFonts w:ascii="TH SarabunPSK" w:hAnsi="TH SarabunPSK" w:cs="TH SarabunPSK"/>
                <w:sz w:val="28"/>
                <w:cs/>
              </w:rPr>
              <w:t>สาธิต ม.ราชภั</w:t>
            </w:r>
            <w:r w:rsidRPr="0068046A">
              <w:rPr>
                <w:rFonts w:ascii="TH SarabunPSK" w:hAnsi="TH SarabunPSK" w:cs="TH SarabunPSK" w:hint="cs"/>
                <w:sz w:val="28"/>
                <w:cs/>
              </w:rPr>
              <w:t>ฎ</w:t>
            </w:r>
            <w:r w:rsidRPr="0068046A">
              <w:rPr>
                <w:rFonts w:ascii="TH SarabunPSK" w:hAnsi="TH SarabunPSK" w:cs="TH SarabunPSK"/>
                <w:sz w:val="28"/>
                <w:cs/>
              </w:rPr>
              <w:t>เชียงราย</w:t>
            </w:r>
          </w:p>
        </w:tc>
        <w:tc>
          <w:tcPr>
            <w:tcW w:w="94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1 </w:t>
            </w:r>
          </w:p>
        </w:tc>
        <w:tc>
          <w:tcPr>
            <w:tcW w:w="908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29 </w:t>
            </w:r>
          </w:p>
        </w:tc>
        <w:tc>
          <w:tcPr>
            <w:tcW w:w="850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217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468 </w:t>
            </w:r>
          </w:p>
        </w:tc>
        <w:tc>
          <w:tcPr>
            <w:tcW w:w="851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DA422B" w:rsidRPr="0068046A" w:rsidRDefault="00DA422B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710 </w:t>
            </w: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9,575 </w:t>
            </w: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397 </w:t>
            </w: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28,430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82,449 </w:t>
            </w: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41,720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27,938 </w:t>
            </w: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  <w:cs/>
              </w:rPr>
              <w:t>มหาดไทย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>ท้องถิ่นจังหวัดเชียงราย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45 </w:t>
            </w: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662 </w:t>
            </w: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17,067 </w:t>
            </w: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4,777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6,588 </w:t>
            </w: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3,439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2,562 </w:t>
            </w: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สำนักงานพระพุทธศาสนา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 w:hint="cs"/>
                <w:sz w:val="28"/>
                <w:cs/>
              </w:rPr>
              <w:t>ร.ร.</w:t>
            </w:r>
            <w:r w:rsidRPr="0068046A">
              <w:rPr>
                <w:rFonts w:ascii="TH SarabunPSK" w:hAnsi="TH SarabunPSK" w:cs="TH SarabunPSK"/>
                <w:sz w:val="28"/>
                <w:cs/>
              </w:rPr>
              <w:t>ปริยัต</w:t>
            </w:r>
            <w:r w:rsidRPr="0068046A">
              <w:rPr>
                <w:rFonts w:ascii="TH SarabunPSK" w:hAnsi="TH SarabunPSK" w:cs="TH SarabunPSK" w:hint="cs"/>
                <w:sz w:val="28"/>
                <w:cs/>
              </w:rPr>
              <w:t>ิ</w:t>
            </w:r>
            <w:r w:rsidRPr="0068046A">
              <w:rPr>
                <w:rFonts w:ascii="TH SarabunPSK" w:hAnsi="TH SarabunPSK" w:cs="TH SarabunPSK"/>
                <w:sz w:val="28"/>
                <w:cs/>
              </w:rPr>
              <w:t>ธรรมสามัญ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21 </w:t>
            </w: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162 </w:t>
            </w: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1,664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788 </w:t>
            </w: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  <w:cs/>
              </w:rPr>
              <w:t>สำนักงานตำรวจแห่งชาติ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A64F7" w:rsidRPr="0068046A" w:rsidTr="008F6D72">
        <w:tc>
          <w:tcPr>
            <w:tcW w:w="419" w:type="dxa"/>
          </w:tcPr>
          <w:p w:rsidR="004A64F7" w:rsidRPr="0068046A" w:rsidRDefault="004A64F7" w:rsidP="004A64F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68046A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2270" w:type="dxa"/>
          </w:tcPr>
          <w:p w:rsidR="004A64F7" w:rsidRPr="0068046A" w:rsidRDefault="004A64F7" w:rsidP="004A64F7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68046A">
              <w:rPr>
                <w:rFonts w:ascii="TH SarabunPSK" w:hAnsi="TH SarabunPSK" w:cs="TH SarabunPSK" w:hint="cs"/>
                <w:sz w:val="28"/>
                <w:cs/>
              </w:rPr>
              <w:t>ร.ร.</w:t>
            </w:r>
            <w:r w:rsidRPr="0068046A">
              <w:rPr>
                <w:rFonts w:ascii="TH SarabunPSK" w:hAnsi="TH SarabunPSK" w:cs="TH SarabunPSK"/>
                <w:sz w:val="28"/>
                <w:cs/>
              </w:rPr>
              <w:t>ตำรวจตะเวนชายแดน</w:t>
            </w:r>
          </w:p>
        </w:tc>
        <w:tc>
          <w:tcPr>
            <w:tcW w:w="94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sz w:val="28"/>
              </w:rPr>
              <w:t xml:space="preserve">12 </w:t>
            </w:r>
          </w:p>
        </w:tc>
        <w:tc>
          <w:tcPr>
            <w:tcW w:w="908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108 </w:t>
            </w:r>
          </w:p>
        </w:tc>
        <w:tc>
          <w:tcPr>
            <w:tcW w:w="850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349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790 </w:t>
            </w:r>
          </w:p>
        </w:tc>
        <w:tc>
          <w:tcPr>
            <w:tcW w:w="851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</w:rPr>
              <w:t xml:space="preserve"> 137 </w:t>
            </w:r>
          </w:p>
        </w:tc>
        <w:tc>
          <w:tcPr>
            <w:tcW w:w="992" w:type="dxa"/>
          </w:tcPr>
          <w:p w:rsidR="004A64F7" w:rsidRPr="0068046A" w:rsidRDefault="004A64F7" w:rsidP="00B0788B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68046A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</w:tr>
      <w:tr w:rsidR="00B0788B" w:rsidRPr="0068046A" w:rsidTr="008F6D72">
        <w:tc>
          <w:tcPr>
            <w:tcW w:w="419" w:type="dxa"/>
          </w:tcPr>
          <w:p w:rsidR="00B0788B" w:rsidRPr="0068046A" w:rsidRDefault="00B0788B" w:rsidP="00B07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2270" w:type="dxa"/>
          </w:tcPr>
          <w:p w:rsidR="00B0788B" w:rsidRPr="0068046A" w:rsidRDefault="00B0788B" w:rsidP="00B0788B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940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788 </w:t>
            </w:r>
          </w:p>
        </w:tc>
        <w:tc>
          <w:tcPr>
            <w:tcW w:w="908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 10,507 </w:t>
            </w:r>
          </w:p>
        </w:tc>
        <w:tc>
          <w:tcPr>
            <w:tcW w:w="850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33,556 </w:t>
            </w:r>
          </w:p>
        </w:tc>
        <w:tc>
          <w:tcPr>
            <w:tcW w:w="1276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 89,827 </w:t>
            </w:r>
          </w:p>
        </w:tc>
        <w:tc>
          <w:tcPr>
            <w:tcW w:w="992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 46,960 </w:t>
            </w:r>
          </w:p>
        </w:tc>
        <w:tc>
          <w:tcPr>
            <w:tcW w:w="851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31,288 </w:t>
            </w:r>
          </w:p>
        </w:tc>
        <w:tc>
          <w:tcPr>
            <w:tcW w:w="992" w:type="dxa"/>
          </w:tcPr>
          <w:p w:rsidR="00B0788B" w:rsidRPr="0068046A" w:rsidRDefault="00B0788B" w:rsidP="00B0788B">
            <w:pPr>
              <w:spacing w:after="0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8046A">
              <w:rPr>
                <w:rFonts w:ascii="TH SarabunPSK" w:hAnsi="TH SarabunPSK" w:cs="TH SarabunPSK"/>
                <w:b/>
                <w:bCs/>
                <w:sz w:val="28"/>
              </w:rPr>
              <w:t xml:space="preserve"> 202,101 </w:t>
            </w:r>
          </w:p>
        </w:tc>
      </w:tr>
    </w:tbl>
    <w:p w:rsidR="00E669F2" w:rsidRPr="0068046A" w:rsidRDefault="00E669F2" w:rsidP="00FC213C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8F6D72" w:rsidRDefault="00FC213C" w:rsidP="00FC213C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    </w:t>
      </w:r>
      <w:r w:rsidR="00C77FAD" w:rsidRPr="0068046A">
        <w:rPr>
          <w:rFonts w:ascii="TH SarabunPSK" w:eastAsia="Calibri" w:hAnsi="TH SarabunPSK" w:cs="TH SarabunPSK" w:hint="cs"/>
          <w:sz w:val="24"/>
          <w:szCs w:val="32"/>
          <w:cs/>
        </w:rPr>
        <w:t xml:space="preserve">จากตารางที่  </w:t>
      </w:r>
      <w:r w:rsidR="00197030" w:rsidRPr="0068046A">
        <w:rPr>
          <w:rFonts w:ascii="TH SarabunPSK" w:eastAsia="Calibri" w:hAnsi="TH SarabunPSK" w:cs="TH SarabunPSK" w:hint="cs"/>
          <w:sz w:val="24"/>
          <w:szCs w:val="32"/>
          <w:cs/>
        </w:rPr>
        <w:t>2</w:t>
      </w:r>
      <w:r w:rsidR="00C77FAD" w:rsidRPr="0068046A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การจัดการศึกษาระดับการศึกษาขั้นพื้นฐาน ของจังหวัดเชียงราย</w:t>
      </w:r>
    </w:p>
    <w:p w:rsidR="00FC213C" w:rsidRPr="0068046A" w:rsidRDefault="00FC213C" w:rsidP="008F6D72">
      <w:pPr>
        <w:spacing w:after="0"/>
        <w:jc w:val="thaiDistribute"/>
        <w:rPr>
          <w:rFonts w:ascii="TH SarabunPSK" w:eastAsia="Calibri" w:hAnsi="TH SarabunPSK" w:cs="TH SarabunPSK"/>
          <w:sz w:val="24"/>
          <w:szCs w:val="32"/>
        </w:rPr>
      </w:pPr>
      <w:r w:rsidRPr="0068046A">
        <w:rPr>
          <w:rFonts w:ascii="TH SarabunPSK" w:eastAsia="Calibri" w:hAnsi="TH SarabunPSK" w:cs="TH SarabunPSK"/>
          <w:sz w:val="24"/>
          <w:szCs w:val="32"/>
          <w:cs/>
        </w:rPr>
        <w:t>ปีการศึกษา 25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 xml:space="preserve">60 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ประกอบด้วย สถานศึกษาสังกัดกระทรวงศึกษาธิการ จำนวน 71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0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โรงเรียน และนอกสังกัดกระทรวงศึกษาธิการ จำนวน 7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8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โรงเรียน มีนักเรียนรวมทั้งสิ้น 20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2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101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คน แยกเป็นระดับปฐมวัย 3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3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556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คน  ระดับประถมศึกษาศึกษา 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89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827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คน ระดับมัธยมศึกษาตอนต้น 46,9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60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คน และระดับมัธยมศึกษาตอนปลาย 3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1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B0788B" w:rsidRPr="0068046A">
        <w:rPr>
          <w:rFonts w:ascii="TH SarabunPSK" w:eastAsia="Calibri" w:hAnsi="TH SarabunPSK" w:cs="TH SarabunPSK" w:hint="cs"/>
          <w:sz w:val="24"/>
          <w:szCs w:val="32"/>
          <w:cs/>
        </w:rPr>
        <w:t>288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คน</w:t>
      </w:r>
    </w:p>
    <w:p w:rsidR="00E669F2" w:rsidRPr="0068046A" w:rsidRDefault="00E669F2" w:rsidP="00FC213C">
      <w:pPr>
        <w:spacing w:after="0"/>
        <w:ind w:firstLine="720"/>
        <w:jc w:val="thaiDistribute"/>
        <w:rPr>
          <w:rFonts w:ascii="TH SarabunPSK" w:eastAsia="Calibri" w:hAnsi="TH SarabunPSK" w:cs="TH SarabunPSK"/>
          <w:sz w:val="24"/>
          <w:szCs w:val="32"/>
        </w:rPr>
      </w:pPr>
    </w:p>
    <w:p w:rsidR="00FC213C" w:rsidRPr="00F60234" w:rsidRDefault="004A7568" w:rsidP="00FC213C">
      <w:pPr>
        <w:spacing w:after="0"/>
        <w:ind w:firstLine="720"/>
        <w:rPr>
          <w:rFonts w:ascii="TH SarabunPSK" w:eastAsia="Calibri" w:hAnsi="TH SarabunPSK" w:cs="TH SarabunPSK"/>
          <w:b/>
          <w:bCs/>
          <w:sz w:val="24"/>
          <w:szCs w:val="32"/>
          <w:cs/>
        </w:rPr>
      </w:pPr>
      <w:r w:rsidRPr="0068046A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     </w:t>
      </w:r>
      <w:r w:rsidRPr="00F60234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>2</w:t>
      </w:r>
      <w:r w:rsidR="00FC213C" w:rsidRPr="00F60234">
        <w:rPr>
          <w:rFonts w:ascii="TH SarabunPSK" w:eastAsia="Calibri" w:hAnsi="TH SarabunPSK" w:cs="TH SarabunPSK"/>
          <w:b/>
          <w:bCs/>
          <w:sz w:val="24"/>
          <w:szCs w:val="32"/>
          <w:cs/>
        </w:rPr>
        <w:t>.2</w:t>
      </w:r>
      <w:r w:rsidR="00E50A36" w:rsidRPr="00F60234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>.2</w:t>
      </w:r>
      <w:r w:rsidR="00FC213C" w:rsidRPr="00F60234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 ระดับอาชีวศึกษา และระดับอุดมศึกษา</w:t>
      </w:r>
    </w:p>
    <w:p w:rsidR="00FC213C" w:rsidRPr="00F60234" w:rsidRDefault="00FC213C" w:rsidP="00FC213C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 w:rsidRPr="00F60234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="00E50A36" w:rsidRPr="00F6023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F60234">
        <w:rPr>
          <w:rFonts w:ascii="TH SarabunPSK" w:eastAsia="Calibri" w:hAnsi="TH SarabunPSK" w:cs="TH SarabunPSK"/>
          <w:sz w:val="32"/>
          <w:szCs w:val="32"/>
          <w:cs/>
        </w:rPr>
        <w:t>จังหวัดเชียงราย  มีการจัดการศึกษาระดับอาชีวศึกษาและระดับอุดมศึกษาปีการศึกษา 25</w:t>
      </w:r>
      <w:r w:rsidR="00B0788B" w:rsidRPr="00F60234">
        <w:rPr>
          <w:rFonts w:ascii="TH SarabunPSK" w:eastAsia="Calibri" w:hAnsi="TH SarabunPSK" w:cs="TH SarabunPSK" w:hint="cs"/>
          <w:sz w:val="32"/>
          <w:szCs w:val="32"/>
          <w:cs/>
        </w:rPr>
        <w:t>60</w:t>
      </w:r>
      <w:r w:rsidRPr="00F60234">
        <w:rPr>
          <w:rFonts w:ascii="TH SarabunPSK" w:eastAsia="Calibri" w:hAnsi="TH SarabunPSK" w:cs="TH SarabunPSK"/>
          <w:sz w:val="32"/>
          <w:szCs w:val="32"/>
          <w:cs/>
        </w:rPr>
        <w:t xml:space="preserve">  โดยมีสถานศึกษาที่จัดการเรียนการสอนทั้ง 2 ระดับ ตามตารางดังนี้</w:t>
      </w:r>
    </w:p>
    <w:p w:rsidR="003F4C3D" w:rsidRPr="00F60234" w:rsidRDefault="003F4C3D" w:rsidP="00FC213C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FC213C" w:rsidRPr="008F6D72" w:rsidRDefault="00E669F2" w:rsidP="00FC213C">
      <w:pPr>
        <w:spacing w:after="0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8F6D72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        </w:t>
      </w:r>
      <w:r w:rsidR="00FC213C" w:rsidRPr="008F6D72">
        <w:rPr>
          <w:rFonts w:ascii="TH SarabunPSK" w:eastAsia="Calibri" w:hAnsi="TH SarabunPSK" w:cs="TH SarabunPSK"/>
          <w:b/>
          <w:bCs/>
          <w:sz w:val="24"/>
          <w:szCs w:val="32"/>
          <w:cs/>
        </w:rPr>
        <w:t>ตาราง</w:t>
      </w:r>
      <w:r w:rsidR="00E50A36" w:rsidRPr="008F6D72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 xml:space="preserve">ที่  </w:t>
      </w:r>
      <w:r w:rsidR="00197030" w:rsidRPr="008F6D72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>3</w:t>
      </w:r>
      <w:r w:rsidR="00E50A36" w:rsidRPr="008F6D72">
        <w:rPr>
          <w:rFonts w:ascii="TH SarabunPSK" w:eastAsia="Calibri" w:hAnsi="TH SarabunPSK" w:cs="TH SarabunPSK" w:hint="cs"/>
          <w:b/>
          <w:bCs/>
          <w:sz w:val="24"/>
          <w:szCs w:val="32"/>
          <w:cs/>
        </w:rPr>
        <w:t xml:space="preserve"> </w:t>
      </w:r>
      <w:r w:rsidR="00FC213C" w:rsidRPr="008F6D72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 ข้อมูลสถาบันการศึกษา ระดับอาชีวศึกษา และระดับอุดมศึกษา จังหวัดเชียงราย</w:t>
      </w:r>
    </w:p>
    <w:p w:rsidR="00FC213C" w:rsidRPr="00F60234" w:rsidRDefault="00FC213C" w:rsidP="00FC213C">
      <w:pPr>
        <w:spacing w:after="0"/>
        <w:rPr>
          <w:rFonts w:ascii="TH SarabunPSK" w:eastAsia="Calibri" w:hAnsi="TH SarabunPSK" w:cs="TH SarabunPSK"/>
          <w:sz w:val="24"/>
          <w:szCs w:val="32"/>
        </w:rPr>
      </w:pPr>
    </w:p>
    <w:tbl>
      <w:tblPr>
        <w:tblW w:w="8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"/>
        <w:gridCol w:w="1087"/>
        <w:gridCol w:w="1070"/>
        <w:gridCol w:w="737"/>
        <w:gridCol w:w="769"/>
        <w:gridCol w:w="732"/>
        <w:gridCol w:w="1032"/>
        <w:gridCol w:w="881"/>
        <w:gridCol w:w="1077"/>
        <w:gridCol w:w="1045"/>
      </w:tblGrid>
      <w:tr w:rsidR="00513047" w:rsidRPr="00F60234" w:rsidTr="008705D4">
        <w:tc>
          <w:tcPr>
            <w:tcW w:w="351" w:type="dxa"/>
            <w:vMerge w:val="restart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</w:p>
        </w:tc>
        <w:tc>
          <w:tcPr>
            <w:tcW w:w="1087" w:type="dxa"/>
            <w:vMerge w:val="restart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สังกัด</w:t>
            </w:r>
          </w:p>
        </w:tc>
        <w:tc>
          <w:tcPr>
            <w:tcW w:w="1070" w:type="dxa"/>
            <w:vMerge w:val="restart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จำนวนสถานศึกษา</w:t>
            </w:r>
          </w:p>
        </w:tc>
        <w:tc>
          <w:tcPr>
            <w:tcW w:w="737" w:type="dxa"/>
            <w:vMerge w:val="restart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จำนวนครู</w:t>
            </w:r>
          </w:p>
        </w:tc>
        <w:tc>
          <w:tcPr>
            <w:tcW w:w="5536" w:type="dxa"/>
            <w:gridSpan w:val="6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จำนวนนักเรียน</w:t>
            </w:r>
          </w:p>
        </w:tc>
      </w:tr>
      <w:tr w:rsidR="00513047" w:rsidRPr="00F60234" w:rsidTr="008705D4">
        <w:tc>
          <w:tcPr>
            <w:tcW w:w="351" w:type="dxa"/>
            <w:vMerge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087" w:type="dxa"/>
            <w:vMerge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070" w:type="dxa"/>
            <w:vMerge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37" w:type="dxa"/>
            <w:vMerge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69" w:type="dxa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ปวช.</w:t>
            </w:r>
          </w:p>
        </w:tc>
        <w:tc>
          <w:tcPr>
            <w:tcW w:w="732" w:type="dxa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ปวส.</w:t>
            </w:r>
          </w:p>
        </w:tc>
        <w:tc>
          <w:tcPr>
            <w:tcW w:w="1032" w:type="dxa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อนุปริญญา</w:t>
            </w:r>
          </w:p>
        </w:tc>
        <w:tc>
          <w:tcPr>
            <w:tcW w:w="881" w:type="dxa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ป.ตรี</w:t>
            </w:r>
          </w:p>
        </w:tc>
        <w:tc>
          <w:tcPr>
            <w:tcW w:w="1077" w:type="dxa"/>
            <w:vAlign w:val="center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สูงกว่า ป.ตรี</w:t>
            </w:r>
          </w:p>
        </w:tc>
        <w:tc>
          <w:tcPr>
            <w:tcW w:w="1045" w:type="dxa"/>
          </w:tcPr>
          <w:p w:rsidR="00FC213C" w:rsidRPr="00F60234" w:rsidRDefault="00FC213C" w:rsidP="00FC2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รวม</w:t>
            </w:r>
          </w:p>
        </w:tc>
      </w:tr>
      <w:tr w:rsidR="00844A18" w:rsidRPr="00F60234" w:rsidTr="00BD0675">
        <w:trPr>
          <w:trHeight w:val="274"/>
        </w:trPr>
        <w:tc>
          <w:tcPr>
            <w:tcW w:w="351" w:type="dxa"/>
          </w:tcPr>
          <w:p w:rsidR="00844A18" w:rsidRPr="00F60234" w:rsidRDefault="00844A18" w:rsidP="00844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1</w:t>
            </w:r>
          </w:p>
        </w:tc>
        <w:tc>
          <w:tcPr>
            <w:tcW w:w="1087" w:type="dxa"/>
          </w:tcPr>
          <w:p w:rsidR="00844A18" w:rsidRPr="00F60234" w:rsidRDefault="00844A18" w:rsidP="00844A1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>สกอ.</w:t>
            </w:r>
          </w:p>
        </w:tc>
        <w:tc>
          <w:tcPr>
            <w:tcW w:w="1070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7 </w:t>
            </w:r>
          </w:p>
        </w:tc>
        <w:tc>
          <w:tcPr>
            <w:tcW w:w="73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1,392 </w:t>
            </w:r>
          </w:p>
        </w:tc>
        <w:tc>
          <w:tcPr>
            <w:tcW w:w="769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732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032" w:type="dxa"/>
            <w:vAlign w:val="center"/>
          </w:tcPr>
          <w:p w:rsidR="00844A18" w:rsidRPr="00F60234" w:rsidRDefault="00844A18" w:rsidP="00844A18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 xml:space="preserve"> -</w:t>
            </w:r>
          </w:p>
        </w:tc>
        <w:tc>
          <w:tcPr>
            <w:tcW w:w="881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31,553 </w:t>
            </w:r>
          </w:p>
        </w:tc>
        <w:tc>
          <w:tcPr>
            <w:tcW w:w="107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1,</w:t>
            </w:r>
            <w:r w:rsidR="003E2A8B" w:rsidRPr="00F60234">
              <w:rPr>
                <w:rFonts w:ascii="TH SarabunPSK" w:hAnsi="TH SarabunPSK" w:cs="TH SarabunPSK"/>
                <w:sz w:val="28"/>
              </w:rPr>
              <w:t>584</w:t>
            </w: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45" w:type="dxa"/>
          </w:tcPr>
          <w:p w:rsidR="00844A18" w:rsidRPr="00F60234" w:rsidRDefault="00844A18" w:rsidP="00844A18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33,</w:t>
            </w:r>
            <w:r w:rsidR="00351689" w:rsidRPr="00F60234">
              <w:rPr>
                <w:rFonts w:ascii="TH SarabunPSK" w:hAnsi="TH SarabunPSK" w:cs="TH SarabunPSK"/>
                <w:sz w:val="28"/>
              </w:rPr>
              <w:t>137</w:t>
            </w: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844A18" w:rsidRPr="00F60234" w:rsidTr="008F6D72">
        <w:trPr>
          <w:trHeight w:val="410"/>
        </w:trPr>
        <w:tc>
          <w:tcPr>
            <w:tcW w:w="351" w:type="dxa"/>
          </w:tcPr>
          <w:p w:rsidR="00844A18" w:rsidRPr="00F60234" w:rsidRDefault="00844A18" w:rsidP="00844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1087" w:type="dxa"/>
          </w:tcPr>
          <w:p w:rsidR="00844A18" w:rsidRPr="00F60234" w:rsidRDefault="00844A18" w:rsidP="00844A1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>อาชีวศึกษา</w:t>
            </w:r>
          </w:p>
        </w:tc>
        <w:tc>
          <w:tcPr>
            <w:tcW w:w="1070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15 </w:t>
            </w:r>
          </w:p>
        </w:tc>
        <w:tc>
          <w:tcPr>
            <w:tcW w:w="73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394 </w:t>
            </w:r>
          </w:p>
        </w:tc>
        <w:tc>
          <w:tcPr>
            <w:tcW w:w="769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9,441 </w:t>
            </w:r>
          </w:p>
        </w:tc>
        <w:tc>
          <w:tcPr>
            <w:tcW w:w="732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4,673 </w:t>
            </w:r>
          </w:p>
        </w:tc>
        <w:tc>
          <w:tcPr>
            <w:tcW w:w="1032" w:type="dxa"/>
            <w:vAlign w:val="center"/>
          </w:tcPr>
          <w:p w:rsidR="00844A18" w:rsidRPr="00F60234" w:rsidRDefault="00844A18" w:rsidP="00844A18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 xml:space="preserve"> -</w:t>
            </w:r>
          </w:p>
        </w:tc>
        <w:tc>
          <w:tcPr>
            <w:tcW w:w="881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182 </w:t>
            </w:r>
          </w:p>
        </w:tc>
        <w:tc>
          <w:tcPr>
            <w:tcW w:w="107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045" w:type="dxa"/>
          </w:tcPr>
          <w:p w:rsidR="00844A18" w:rsidRPr="00F60234" w:rsidRDefault="00844A18" w:rsidP="00844A18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14,296 </w:t>
            </w:r>
          </w:p>
        </w:tc>
      </w:tr>
      <w:tr w:rsidR="00844A18" w:rsidRPr="00F60234" w:rsidTr="008F6D72">
        <w:trPr>
          <w:trHeight w:val="404"/>
        </w:trPr>
        <w:tc>
          <w:tcPr>
            <w:tcW w:w="351" w:type="dxa"/>
          </w:tcPr>
          <w:p w:rsidR="00844A18" w:rsidRPr="00F60234" w:rsidRDefault="00844A18" w:rsidP="00844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lang w:val="en-GB"/>
              </w:rPr>
              <w:t>3</w:t>
            </w:r>
          </w:p>
        </w:tc>
        <w:tc>
          <w:tcPr>
            <w:tcW w:w="1087" w:type="dxa"/>
          </w:tcPr>
          <w:p w:rsidR="00844A18" w:rsidRPr="00F60234" w:rsidRDefault="00844A18" w:rsidP="00844A1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>กศน.</w:t>
            </w:r>
          </w:p>
        </w:tc>
        <w:tc>
          <w:tcPr>
            <w:tcW w:w="1070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2 </w:t>
            </w:r>
          </w:p>
        </w:tc>
        <w:tc>
          <w:tcPr>
            <w:tcW w:w="73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6 </w:t>
            </w:r>
          </w:p>
        </w:tc>
        <w:tc>
          <w:tcPr>
            <w:tcW w:w="769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341 </w:t>
            </w:r>
          </w:p>
        </w:tc>
        <w:tc>
          <w:tcPr>
            <w:tcW w:w="732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032" w:type="dxa"/>
            <w:vAlign w:val="center"/>
          </w:tcPr>
          <w:p w:rsidR="00844A18" w:rsidRPr="00F60234" w:rsidRDefault="00844A18" w:rsidP="00844A18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 xml:space="preserve"> -</w:t>
            </w:r>
          </w:p>
        </w:tc>
        <w:tc>
          <w:tcPr>
            <w:tcW w:w="881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07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-   </w:t>
            </w:r>
          </w:p>
        </w:tc>
        <w:tc>
          <w:tcPr>
            <w:tcW w:w="1045" w:type="dxa"/>
          </w:tcPr>
          <w:p w:rsidR="00844A18" w:rsidRPr="00F60234" w:rsidRDefault="00844A18" w:rsidP="00844A18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341 </w:t>
            </w:r>
          </w:p>
        </w:tc>
      </w:tr>
      <w:tr w:rsidR="00844A18" w:rsidRPr="00F60234" w:rsidTr="008F6D72">
        <w:trPr>
          <w:trHeight w:val="256"/>
        </w:trPr>
        <w:tc>
          <w:tcPr>
            <w:tcW w:w="351" w:type="dxa"/>
          </w:tcPr>
          <w:p w:rsidR="00844A18" w:rsidRPr="00F60234" w:rsidRDefault="00844A18" w:rsidP="00844A1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087" w:type="dxa"/>
          </w:tcPr>
          <w:p w:rsidR="00844A18" w:rsidRPr="00F60234" w:rsidRDefault="00844A18" w:rsidP="00844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>รวม</w:t>
            </w:r>
          </w:p>
        </w:tc>
        <w:tc>
          <w:tcPr>
            <w:tcW w:w="1070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24 </w:t>
            </w:r>
          </w:p>
        </w:tc>
        <w:tc>
          <w:tcPr>
            <w:tcW w:w="73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1,792 </w:t>
            </w:r>
          </w:p>
        </w:tc>
        <w:tc>
          <w:tcPr>
            <w:tcW w:w="769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9,782 </w:t>
            </w:r>
          </w:p>
        </w:tc>
        <w:tc>
          <w:tcPr>
            <w:tcW w:w="732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4,673 </w:t>
            </w:r>
          </w:p>
        </w:tc>
        <w:tc>
          <w:tcPr>
            <w:tcW w:w="1032" w:type="dxa"/>
            <w:vAlign w:val="center"/>
          </w:tcPr>
          <w:p w:rsidR="00844A18" w:rsidRPr="00F60234" w:rsidRDefault="00844A18" w:rsidP="00844A18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28"/>
              </w:rPr>
            </w:pPr>
            <w:r w:rsidRPr="00F60234">
              <w:rPr>
                <w:rFonts w:ascii="TH SarabunPSK" w:eastAsia="Calibri" w:hAnsi="TH SarabunPSK" w:cs="TH SarabunPSK"/>
                <w:sz w:val="28"/>
                <w:cs/>
              </w:rPr>
              <w:t xml:space="preserve"> -</w:t>
            </w:r>
          </w:p>
        </w:tc>
        <w:tc>
          <w:tcPr>
            <w:tcW w:w="881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31,735 </w:t>
            </w:r>
          </w:p>
        </w:tc>
        <w:tc>
          <w:tcPr>
            <w:tcW w:w="1077" w:type="dxa"/>
          </w:tcPr>
          <w:p w:rsidR="00844A18" w:rsidRPr="00F60234" w:rsidRDefault="00844A18" w:rsidP="00844A18">
            <w:pPr>
              <w:spacing w:after="0"/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1,</w:t>
            </w:r>
            <w:r w:rsidR="003E2A8B" w:rsidRPr="00F60234">
              <w:rPr>
                <w:rFonts w:ascii="TH SarabunPSK" w:hAnsi="TH SarabunPSK" w:cs="TH SarabunPSK"/>
                <w:sz w:val="28"/>
              </w:rPr>
              <w:t>584</w:t>
            </w: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045" w:type="dxa"/>
          </w:tcPr>
          <w:p w:rsidR="00844A18" w:rsidRPr="00F60234" w:rsidRDefault="00844A18" w:rsidP="00844A18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F60234">
              <w:rPr>
                <w:rFonts w:ascii="TH SarabunPSK" w:hAnsi="TH SarabunPSK" w:cs="TH SarabunPSK"/>
                <w:sz w:val="28"/>
              </w:rPr>
              <w:t xml:space="preserve"> 47,</w:t>
            </w:r>
            <w:r w:rsidR="009C6DF8" w:rsidRPr="00F60234">
              <w:rPr>
                <w:rFonts w:ascii="TH SarabunPSK" w:hAnsi="TH SarabunPSK" w:cs="TH SarabunPSK"/>
                <w:sz w:val="28"/>
              </w:rPr>
              <w:t>774</w:t>
            </w:r>
            <w:r w:rsidRPr="00F602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</w:tbl>
    <w:p w:rsidR="00FC213C" w:rsidRPr="00F60234" w:rsidRDefault="00FC213C" w:rsidP="00FC213C">
      <w:pPr>
        <w:spacing w:after="0"/>
        <w:rPr>
          <w:rFonts w:ascii="TH SarabunPSK" w:eastAsia="Calibri" w:hAnsi="TH SarabunPSK" w:cs="TH SarabunPSK"/>
          <w:sz w:val="24"/>
          <w:szCs w:val="32"/>
        </w:rPr>
      </w:pPr>
      <w:bookmarkStart w:id="0" w:name="_GoBack"/>
      <w:bookmarkEnd w:id="0"/>
    </w:p>
    <w:p w:rsidR="00FC213C" w:rsidRPr="0068046A" w:rsidRDefault="00FC213C" w:rsidP="00FC213C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     </w:t>
      </w:r>
      <w:r w:rsidR="00C77FAD" w:rsidRPr="00F60234">
        <w:rPr>
          <w:rFonts w:ascii="TH SarabunPSK" w:eastAsia="Calibri" w:hAnsi="TH SarabunPSK" w:cs="TH SarabunPSK" w:hint="cs"/>
          <w:sz w:val="24"/>
          <w:szCs w:val="32"/>
          <w:cs/>
        </w:rPr>
        <w:t xml:space="preserve">จากตารางที่ </w:t>
      </w:r>
      <w:r w:rsidR="00197030" w:rsidRPr="00F60234">
        <w:rPr>
          <w:rFonts w:ascii="TH SarabunPSK" w:eastAsia="Calibri" w:hAnsi="TH SarabunPSK" w:cs="TH SarabunPSK" w:hint="cs"/>
          <w:sz w:val="24"/>
          <w:szCs w:val="32"/>
          <w:cs/>
        </w:rPr>
        <w:t xml:space="preserve">3 </w:t>
      </w:r>
      <w:r w:rsidR="00C77FAD" w:rsidRPr="00F60234">
        <w:rPr>
          <w:rFonts w:ascii="TH SarabunPSK" w:eastAsia="Calibri" w:hAnsi="TH SarabunPSK" w:cs="TH SarabunPSK" w:hint="cs"/>
          <w:sz w:val="24"/>
          <w:szCs w:val="32"/>
          <w:cs/>
        </w:rPr>
        <w:t xml:space="preserve"> 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>การจัดการศึกษาระดับอาชีวศึกษาและอุดมศึกษาของจังหวัดเชียงราย ปีการศึกษา 25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 xml:space="preserve">60 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ประกอบด้วย สังกัดสำนักงานคณะกรรมการอาชีวศึกษา (สอศ.) จำนวน  15  แห่ง สังกัดสำนักงานคณะกรรมการอุดมศึกษา (สกอ.) จำนวน  7  แห่ง และสังกัดสำนักงาน กศน. จำนวน </w:t>
      </w:r>
      <w:r w:rsidR="008F6D72">
        <w:rPr>
          <w:rFonts w:ascii="TH SarabunPSK" w:eastAsia="Calibri" w:hAnsi="TH SarabunPSK" w:cs="TH SarabunPSK" w:hint="cs"/>
          <w:sz w:val="24"/>
          <w:szCs w:val="32"/>
          <w:cs/>
        </w:rPr>
        <w:t xml:space="preserve">                            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2  แห่ง โดยมีนักศึกษารวมทั้งสิ้น  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47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9C6DF8" w:rsidRPr="00F60234">
        <w:rPr>
          <w:rFonts w:ascii="TH SarabunPSK" w:eastAsia="Calibri" w:hAnsi="TH SarabunPSK" w:cs="TH SarabunPSK" w:hint="cs"/>
          <w:sz w:val="24"/>
          <w:szCs w:val="32"/>
          <w:cs/>
        </w:rPr>
        <w:t>774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 คน แยกเป็นระดับประกาศนียบัตรวิชาชีพ (ปวช.) </w:t>
      </w:r>
      <w:r w:rsidR="008F6D72">
        <w:rPr>
          <w:rFonts w:ascii="TH SarabunPSK" w:eastAsia="Calibri" w:hAnsi="TH SarabunPSK" w:cs="TH SarabunPSK" w:hint="cs"/>
          <w:sz w:val="24"/>
          <w:szCs w:val="32"/>
          <w:cs/>
        </w:rPr>
        <w:t xml:space="preserve">                       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จำนวน  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9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782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คน  ระดับประกาศนียบัตรวิชาชีพชั้นสูง (ปวส.) จำนวน 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4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673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คน ระดับปริญญาตรี จำนวน 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31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735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คน และระดับสูงกว่าปริญญาตรี จำนวน </w:t>
      </w:r>
      <w:r w:rsidR="0033540D" w:rsidRPr="00F60234">
        <w:rPr>
          <w:rFonts w:ascii="TH SarabunPSK" w:eastAsia="Calibri" w:hAnsi="TH SarabunPSK" w:cs="TH SarabunPSK" w:hint="cs"/>
          <w:sz w:val="24"/>
          <w:szCs w:val="32"/>
          <w:cs/>
        </w:rPr>
        <w:t>1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>,</w:t>
      </w:r>
      <w:r w:rsidR="009C6DF8" w:rsidRPr="00F60234">
        <w:rPr>
          <w:rFonts w:ascii="TH SarabunPSK" w:eastAsia="Calibri" w:hAnsi="TH SarabunPSK" w:cs="TH SarabunPSK" w:hint="cs"/>
          <w:sz w:val="24"/>
          <w:szCs w:val="32"/>
          <w:cs/>
        </w:rPr>
        <w:t>584</w:t>
      </w:r>
      <w:r w:rsidRPr="00F60234">
        <w:rPr>
          <w:rFonts w:ascii="TH SarabunPSK" w:eastAsia="Calibri" w:hAnsi="TH SarabunPSK" w:cs="TH SarabunPSK"/>
          <w:sz w:val="24"/>
          <w:szCs w:val="32"/>
          <w:cs/>
        </w:rPr>
        <w:t xml:space="preserve"> คน</w:t>
      </w:r>
      <w:r w:rsidRPr="0068046A">
        <w:rPr>
          <w:rFonts w:ascii="TH SarabunPSK" w:eastAsia="Calibri" w:hAnsi="TH SarabunPSK" w:cs="TH SarabunPSK"/>
          <w:sz w:val="24"/>
          <w:szCs w:val="32"/>
          <w:cs/>
        </w:rPr>
        <w:t xml:space="preserve"> </w:t>
      </w:r>
    </w:p>
    <w:p w:rsidR="00347935" w:rsidRPr="0068046A" w:rsidRDefault="00347935" w:rsidP="00347935">
      <w:pPr>
        <w:spacing w:after="0" w:line="244" w:lineRule="atLeast"/>
        <w:rPr>
          <w:rFonts w:ascii="TH SarabunPSK" w:eastAsia="Calibri" w:hAnsi="TH SarabunPSK" w:cs="TH SarabunPSK"/>
          <w:sz w:val="16"/>
          <w:szCs w:val="16"/>
        </w:rPr>
      </w:pPr>
    </w:p>
    <w:p w:rsidR="00347935" w:rsidRPr="0068046A" w:rsidRDefault="00E2166C" w:rsidP="00347935">
      <w:pPr>
        <w:spacing w:after="0" w:line="244" w:lineRule="atLeast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E50A36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8046A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347935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E50A36" w:rsidRPr="0068046A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E50A36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E50A36" w:rsidRPr="0068046A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347935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ศักยภาพและโอกาสทางการศึกษา</w:t>
      </w:r>
    </w:p>
    <w:p w:rsidR="00347935" w:rsidRPr="0068046A" w:rsidRDefault="00347935" w:rsidP="00347935">
      <w:pPr>
        <w:spacing w:after="0" w:line="244" w:lineRule="atLeas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="00E50A36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>จังหวัดเชียงราย มีศักยภาพและโอกาสทางการศึกษา ที่ส่งผลต่อการพัฒนาจังหวัดเชียงราย ในแต่ละระดับการศึกษา ดังนี้</w:t>
      </w:r>
    </w:p>
    <w:p w:rsidR="00347935" w:rsidRPr="0068046A" w:rsidRDefault="00347935" w:rsidP="00347935">
      <w:pPr>
        <w:spacing w:after="0" w:line="244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ab/>
        <w:t xml:space="preserve">         </w:t>
      </w:r>
      <w:r w:rsidR="00E50A36" w:rsidRPr="006804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E50A36" w:rsidRPr="006804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(1)</w:t>
      </w: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การศึกษาระดับขั้นพื้นฐาน</w:t>
      </w:r>
    </w:p>
    <w:p w:rsidR="00347935" w:rsidRPr="0068046A" w:rsidRDefault="00347935" w:rsidP="00347935">
      <w:pPr>
        <w:spacing w:after="0" w:line="244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</w:rPr>
        <w:tab/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             การจัดการศึกษาระดับการศึกษาขั้นพื้นฐาน ของจังหวัดเชียงราย ในภาพรวมมีการจัดการศึกษาขั้นพื้นฐาน ตั้งแต่ระดับก่อนประถมศึกษา จนถึงระดับมัธยมศึกษาตอนปลาย โดยมีสถานศึกษาขั้นพื้นฐาน สังกัดสำนักงานคณะกรรมการการศึกษาขั้นพื้นฐาน กระทรวงศึกษาธิการ เป็นหน่วยงานหลักในการจัดการศึกษา และหน่วยงานอื่นที่จัดการศึกษาขั้นพื้นฐาน ได้แก่ โรงเรียนเอกชน สังกัดสำนักงานคณะกรรมการส่งเสริมการศึกษาเอกชน โรงเรียนสังกัดองค์การบริหารส่วนจังหวัดเชียงราย โรงเรียนสังกัดองค์กรปกครองส่วนท้องถิ่น (เทศบาล, องค์การบริหารส่วนตำบล) โรงเรียนตำรวจตระเวนชายแดน สังกัดสำนักงานตำรวจแห่งชาติ โรงเรียนสาธิตมหาวิทยาลัยราชภัฎเชียงราย และโรงเรียนปริยัติธรรม แผนกสามัญ สังกัดสำนักงานพระพุทธศาสนาแห่งชาติ โดยโรงเรียนทุกสังกัดที่จัดการศึกษาขั้นพื้นฐาน ได้ครอบคลุมทุกพื้นที่ของจังหวัดเชียงราย</w:t>
      </w:r>
    </w:p>
    <w:p w:rsidR="00347935" w:rsidRPr="0068046A" w:rsidRDefault="00347935" w:rsidP="00347935">
      <w:pPr>
        <w:spacing w:after="0" w:line="244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      </w:t>
      </w:r>
      <w:r w:rsidR="00E50A36" w:rsidRPr="006804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(2)</w:t>
      </w: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การศึกษาระดับอาชีวศึกษา</w:t>
      </w:r>
    </w:p>
    <w:p w:rsidR="00347935" w:rsidRPr="0068046A" w:rsidRDefault="00347935" w:rsidP="00347935">
      <w:pPr>
        <w:tabs>
          <w:tab w:val="left" w:pos="284"/>
        </w:tabs>
        <w:spacing w:after="0" w:line="240" w:lineRule="auto"/>
        <w:ind w:left="108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       จังหวัดเชียงราย มีการจัดการศึกษาระดับอาชีวศึกษา โดยมีสถานศึกษาสังกัด</w:t>
      </w:r>
    </w:p>
    <w:p w:rsidR="00347935" w:rsidRPr="0068046A" w:rsidRDefault="00347935" w:rsidP="00347935">
      <w:pPr>
        <w:tabs>
          <w:tab w:val="left" w:pos="28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สำนักงานคณะกรรมการอาชีวศึกษา และสังกัดสำนักงานคณะกรรมการส่งเสริมการศึกษาเอกชน ที่กระจายทั่วพื้นที่ของจังหวัดเชียงราย สามารถรองรับผู้เรียนได้เต็มตามศักยภาพมีบุคลากรที่มีความรู้ ความเชี่ยวชาญด้านวิชาชีพเฉพาะทาง สามารถถ่ายทอดความรู้ได้อย่างมีประสิทธิภาพมีการจัดอบรมวิชาชีพให้กับประชาชนในพื้นที่จังหวัดเชียงรายได้อย่างทั่วถึงและมีการจัดสอนภาษาต่างประเทศ เช่น ภาษาอังกฤษ ภาษาจีน โดยเจ้าของภาษา เพื่อรองรับการขยายตัวของเขตเศรษฐกิจพิเศษส่งผลให้สามารถผลิตบุคลากรรองรับตลาดแรงงาน และรองรับเขตเศรษฐกิจพิเศษจังหวัดเชียงราย</w:t>
      </w:r>
    </w:p>
    <w:p w:rsidR="00347935" w:rsidRPr="0068046A" w:rsidRDefault="00347935" w:rsidP="00347935">
      <w:pPr>
        <w:spacing w:after="0" w:line="244" w:lineRule="atLeas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 </w:t>
      </w:r>
      <w:r w:rsidR="00E2166C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</w:t>
      </w:r>
      <w:r w:rsidR="00E50A36" w:rsidRPr="0068046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(3)</w:t>
      </w:r>
      <w:r w:rsidR="00E2166C"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8046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การศึกษานอกระบบ</w:t>
      </w:r>
    </w:p>
    <w:p w:rsidR="00347935" w:rsidRPr="0068046A" w:rsidRDefault="00347935" w:rsidP="00347935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    </w:t>
      </w:r>
      <w:r w:rsidRPr="0068046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ab/>
      </w:r>
      <w:r w:rsidR="00E2166C" w:rsidRPr="0068046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       </w:t>
      </w:r>
      <w:r w:rsidRPr="0068046A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การศึกษานอกระบบ เป็นกระบวนการจัดการศึกษาให้กับผู้พลาดโอกาสเรียนจากระบบการศึกษาปกติ หรือผู้ต้องการพัฒนาตนเอง ได้รับการเรียนรู้ โดยเน้นการเพิ่มศักยภาพของผู้เรียน ที่จะส่งเสริมและสนับสนุนให้ประชาชนทุกคนได้รับโอกาสทางการศึกษาขั้นพื้นฐาน ส่งผลให้ประชาชนได้รับการศึกษาอย่างต่อเนื่องตลอดชีวิตได้อย่างแท้จริง เกิดสังคมแห่งการเรียนรู้ที่กว้างขวาง อันจะส่งผลให้ประเทศมีศักยภาพและในการแข่งขันและการพัฒนา เพราะเป็นการพัฒนาที่ยึดคนเป็นศูนย์กลางของการพัฒนาโดยมุ่งเน้นให้คนมีคุณธรรมนำความรู้ อันจะเป็นการนำไปสู่สังคมแห่งการเรียนรู้และภูมิปัญญา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ตามปรัชญา “คิดเป็น”โดยจังหวัดเชียงรายโดยสำนักงาน กศน.จังหวัดเชียงราย ได้จัดกิจกรรมการศึกษานอกระบบ ดังต่อไปนี้</w:t>
      </w:r>
    </w:p>
    <w:p w:rsidR="00347935" w:rsidRPr="0068046A" w:rsidRDefault="00347935" w:rsidP="00347935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1)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การศึกษานอกระบบขั้นพื้นฐาน ระดับประถม มัธยมศึกษาตอนต้น และ มัธยมศึกษาตอนปลาย จัดการศึกษาสำหรับกลุ่มเป้าหมายทั่วไปและกลุ่มเป้าหมายพิเศษ เพื่อยกระดับการศึกษา เช่น ประชาชนวัยแรงงานที่ไม่จบการศึกษาขั้นพื้นฐาน กลุ่มชาติพันธุ์ กลุ่มผู้ด้อยโอกาส แรงงานต่างด้าว ที่สอดคล้องกับสภาพความต้องการและความจำเป็น ของแต่ละกลุ่มเป้าหมายและมีการจัดการศึกษาเรียนร่วมหลักสูตรอาชีวศึกษาและมัธยมศึกษาตอนปลาย (ทวิศึกษา กศน.) เพื่อให้ผู้เรียนได้เรียนจบแล้วสามารถประกอบอาชีพได้อย่างสอดคล้องกับการพัฒนาการจัดการศึกษาในเขตเศรษฐกิจพิเศษจังหวัดเชียงราย</w:t>
      </w:r>
    </w:p>
    <w:p w:rsidR="00347935" w:rsidRPr="0068046A" w:rsidRDefault="00347935" w:rsidP="00347935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2)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การจัดการศึกษาต่อเนื่อง </w:t>
      </w:r>
    </w:p>
    <w:p w:rsidR="00347935" w:rsidRPr="0068046A" w:rsidRDefault="00347935" w:rsidP="00347935">
      <w:pPr>
        <w:shd w:val="clear" w:color="auto" w:fill="FFFFFF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1) การจัดการศึกษาอาชีพระยะสั้นหลักสูตรช่างพื้นฐาน เช่น ช่างปูน ช่างไม้ ช่างก่อสร้าง ช่างไฟฟ้า เป็นต้น และอาชีพระยะสั้นอื่น ๆ ที่สอดคล้องกับตลาดแรงงงานและมีการ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lastRenderedPageBreak/>
        <w:t xml:space="preserve">ต่อยอดอาชีพเดิม ให้พัฒนาปรับปรุงเป็นที่ยอมรับของตลาด เป็นการสร้างงาน และพัฒนาอาชีพที่เป็นไปตามความต้องการของแต่ละพื้นที่ </w:t>
      </w:r>
    </w:p>
    <w:p w:rsidR="00347935" w:rsidRPr="0068046A" w:rsidRDefault="00347935" w:rsidP="00347935">
      <w:pPr>
        <w:shd w:val="clear" w:color="auto" w:fill="FFFFFF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2)  การจัดการศึกษาเพื่อพัฒนาสังคมและชุมชน สนับสนุนกิจกรรมอันเนื่องมาจากพระราชดำริ จัดตั้งหมู่บ้านเรียนรู้ตามรอยพระยุคลบาท เพื่อเสริมสร้างให้ดำเนินกิจกรรมตามปรัชญาของเศรษฐกิจพอเพียง</w:t>
      </w:r>
    </w:p>
    <w:p w:rsidR="00347935" w:rsidRPr="0068046A" w:rsidRDefault="00347935" w:rsidP="00347935">
      <w:pPr>
        <w:shd w:val="clear" w:color="auto" w:fill="FFFFFF"/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(2.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3) 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การจัดการศึกษาเพื่อพัฒนาทักษะชีวิต โดยได้เตรียมการพัฒนาหลักสูตรเตรียมพร้อมป้องภัยแผ่นดินไหว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 ตามแนวพระราชดำริสมเด็จพระเทพรัตนราชสุดา ฯ  สยามบรมราชกุมารี </w:t>
      </w:r>
      <w:r w:rsidRPr="0068046A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“ให้ผู้เรียนเตรียมพร้อมสามารถช่วยเหลือตนเองได้จากเหตุแผ่นดินไหว โดยเชื่อมโยงกับวิชาวิทยาศาสตร์”</w:t>
      </w:r>
    </w:p>
    <w:p w:rsidR="00347935" w:rsidRPr="0068046A" w:rsidRDefault="00347935" w:rsidP="0034793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3)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การจัดการศึกษาตามอัธยาศัยและการพัฒนาคุณภาพชีวิต ได้แก่</w:t>
      </w:r>
    </w:p>
    <w:p w:rsidR="00347935" w:rsidRPr="0068046A" w:rsidRDefault="00347935" w:rsidP="0034793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3.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1) ส่งเสริมให้เกิดชุมชนรักการอ่าน การเรียนรู้ มีอาสาสมัครส่งเสริมการอ่าน และบ้านหนังสือชุมชน ด้วยกระบวนการมีส่วนร่วม</w:t>
      </w:r>
    </w:p>
    <w:p w:rsidR="00347935" w:rsidRPr="0068046A" w:rsidRDefault="00347935" w:rsidP="0034793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3.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2) การจัดกิจกรรมกระบวนการเรียนรู้เพื่อครอบครัว และ ชุมชน โดยให้ความสำคัญการแลกเปลี่ยนเรียนรู้ในกลุ่มผู้สูงอายุ ประชาชนวัยแรงงาน และ เยาวชนนอกโรงเรียน</w:t>
      </w:r>
    </w:p>
    <w:p w:rsidR="00347935" w:rsidRPr="0068046A" w:rsidRDefault="00347935" w:rsidP="0034793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3.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3) จัดกิจกรรมการเรียนรู้ตามอัธยาศัยเพื่อพัฒนาคุณภาพชีวิตของคนในชุมชน เช่น การส่งเสริมการใช้สื่อและเทคโนโลยีที่เหมาะสม เพื่อการเรียนรู้เรื่องภาษาและวัฒนธรรม ตลอดจนการเรียนรู้เรื่องประชาคมอาเซียน และ เขตเศรษฐกิจพิเศษจังหวัดเชียงราย</w:t>
      </w:r>
    </w:p>
    <w:p w:rsidR="00347935" w:rsidRPr="0068046A" w:rsidRDefault="00347935" w:rsidP="0034793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3.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4</w:t>
      </w:r>
      <w:r w:rsidRPr="0068046A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จัดกิจกรรมการเรียนรู้ตลอดชีวิตใน กศน.ตำบล ที่หลากหลาย และสอดคล้องกับบริบทของชุมชน เพื่อตอบสนองความต้องการของประชาชนและชุมชน  โดยได้บูรณาการความรู้ต่าง ๆ ในชุมชนให้เชื่อมโยงกับหลักสูตร กศน. เพื่อให้เกิดกระบวนการเรียนรู้อย่างต่อเนื่องตลอดชีวิตเพื่อพร้อมการดำรงชีวิตในช่วงการเปลี่ยนแปลงในเขตเศรษฐกิจพิเศษจังหวัดเชียงราย</w:t>
      </w:r>
    </w:p>
    <w:p w:rsidR="00347935" w:rsidRPr="0068046A" w:rsidRDefault="00347935" w:rsidP="00347935">
      <w:pPr>
        <w:spacing w:after="0" w:line="240" w:lineRule="auto"/>
        <w:jc w:val="thaiDistribute"/>
        <w:rPr>
          <w:rFonts w:ascii="TH SarabunPSK" w:eastAsia="Times New Roman" w:hAnsi="TH SarabunPSK" w:cs="TH SarabunPSK"/>
          <w:lang w:val="en-GB"/>
        </w:rPr>
      </w:pP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    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      (</w:t>
      </w:r>
      <w:r w:rsidR="00E50A36" w:rsidRPr="0068046A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>3.</w:t>
      </w:r>
      <w:r w:rsidR="00E2166C"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3.</w:t>
      </w:r>
      <w:r w:rsidRPr="0068046A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5) ร่วมเผยแพร่ประชาสัมพันธ์ข่าวสารทางราชการ ให้ประชาชนได้รับรู้ เพื่อให้ประชาชนเกิดการรับรู้ข่าวสารอย่างเท่าทันเหตุการณ์เพื่อพัฒนาตนเอง และ ชุมชน ให้พร้อมเข้าสู่ประชาคมอาเซียนครอบคลุมทั้งพื้นที่จังหวัดเชียงราย โดยให้ความสำคัญเป็นพิเศษกับอำเภอต่าง ๆ ในเขตพื้นที่เศรษฐกิจพิเศษจังหวัดเชียงราย และ อำเภอตามแนวชายแดน</w:t>
      </w:r>
      <w:r w:rsidRPr="0068046A">
        <w:rPr>
          <w:rFonts w:ascii="TH SarabunPSK" w:eastAsia="Times New Roman" w:hAnsi="TH SarabunPSK" w:cs="TH SarabunPSK"/>
          <w:cs/>
          <w:lang w:val="en-GB"/>
        </w:rPr>
        <w:tab/>
      </w:r>
    </w:p>
    <w:p w:rsidR="00347935" w:rsidRPr="0068046A" w:rsidRDefault="00E50A36" w:rsidP="0080062E">
      <w:pPr>
        <w:spacing w:after="0" w:line="20" w:lineRule="atLeast"/>
        <w:contextualSpacing/>
        <w:jc w:val="both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(3.3.6)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การจัดการศึกษาตามอัธยาศัยและพัฒนาคุณภาพชีวิตสำหรับคนพิการอย่างมีคุณภาพ สอดคล้องกับความต้องการจำเป็นของแต่ละบุคคล สนับสนุนสิ่งอำนวยความสะดวก สื่อและบริการอื่นใดทางการศึกษาสำหรับคนพิการในจังหวัดเชียงราย โดยศูนย์การศึกษาพิเศษ ประจำจังหวัดเชียงราย</w:t>
      </w:r>
    </w:p>
    <w:p w:rsidR="00347935" w:rsidRPr="0068046A" w:rsidRDefault="00347935" w:rsidP="00347935">
      <w:pPr>
        <w:spacing w:after="0" w:line="244" w:lineRule="atLeast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  <w:r w:rsidR="00E50A36"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 (4)</w:t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การศึกษาระดับอุดมศึกษา</w:t>
      </w:r>
    </w:p>
    <w:p w:rsidR="00347935" w:rsidRPr="0068046A" w:rsidRDefault="00347935" w:rsidP="00347935">
      <w:pPr>
        <w:spacing w:after="0" w:line="244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/>
          <w:sz w:val="32"/>
          <w:szCs w:val="32"/>
        </w:rPr>
        <w:tab/>
      </w:r>
      <w:r w:rsidRPr="0068046A">
        <w:rPr>
          <w:rFonts w:ascii="TH SarabunPSK" w:eastAsia="Calibri" w:hAnsi="TH SarabunPSK" w:cs="TH SarabunPSK"/>
          <w:sz w:val="32"/>
          <w:szCs w:val="32"/>
          <w:cs/>
        </w:rPr>
        <w:t xml:space="preserve">          การจัดการศึกษาระดับอุดมศึกษา ถือว่าได้จังหวัดเชียงราย มีสถาบันการศึกษาระดับอุดมศึกษาที่มีความพร้อม ตั้งอยู่ในพื้นที่จังหวัดเชียงราย สามารถจัดการศึกษารองรับประชาชน ชาวเชียงราย และจังหวัดอื่นๆ ตลอดจนการจัดการศึกษาให้ประชาชนของประเทศเพื่อนบ้าน และสามารถจัดการศึกษารองรับการพัฒนาเขตเศรษฐกิจพิเศษจังหวัดเชียงราย โดยมีสถาบันการศึกษาระดับอุดมศึกษาที่ตั้งอยู่ในพื้นที่จังหวัดเชียงราย จำนวน 7 แห่ง ประกอบด้วย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(4.1)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มหาวิทยาลัยราชภัฎเชียงราย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(4.2)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มหาวิทยาลัยแม่ฟ้าหลวง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(4.3)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มหาวิทยาลัยเทคโนโลยีราชมงคลล้านนาเชียงราย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(4.4)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มหาวิทยาลัยเชียงราย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(4.5)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มหาวิทยาลัยพะเยา วิทยาเขตเชียงราย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(4.6)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มหาวิทยาลัยรามคำแหง ศูนย์วิทยบริการจังหวัดเชียงราย</w:t>
      </w:r>
    </w:p>
    <w:p w:rsidR="00347935" w:rsidRPr="0068046A" w:rsidRDefault="00E50A36" w:rsidP="00E50A36">
      <w:pPr>
        <w:spacing w:after="0" w:line="244" w:lineRule="atLeast"/>
        <w:ind w:left="150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68046A">
        <w:rPr>
          <w:rFonts w:ascii="TH SarabunPSK" w:eastAsia="Calibri" w:hAnsi="TH SarabunPSK" w:cs="TH SarabunPSK" w:hint="cs"/>
          <w:sz w:val="32"/>
          <w:szCs w:val="32"/>
          <w:cs/>
        </w:rPr>
        <w:t xml:space="preserve">(4.7) </w:t>
      </w:r>
      <w:r w:rsidR="00347935" w:rsidRPr="0068046A">
        <w:rPr>
          <w:rFonts w:ascii="TH SarabunPSK" w:eastAsia="Calibri" w:hAnsi="TH SarabunPSK" w:cs="TH SarabunPSK"/>
          <w:sz w:val="32"/>
          <w:szCs w:val="32"/>
          <w:cs/>
        </w:rPr>
        <w:t>วิทยาลัยสงฆ์ มหาจุฬาลงกรณ์ราชวิทยาลัย</w:t>
      </w:r>
    </w:p>
    <w:p w:rsidR="00E2166C" w:rsidRPr="0068046A" w:rsidRDefault="00E50A36" w:rsidP="00E50A36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>2.3</w:t>
      </w:r>
      <w:r w:rsidR="00E2166C" w:rsidRPr="0068046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>สภาพ</w:t>
      </w:r>
      <w:r w:rsidR="00E2166C" w:rsidRPr="0068046A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การศึกษาพื้นที่ชายแดนจังหวัดเชียงราย</w:t>
      </w:r>
    </w:p>
    <w:p w:rsidR="00177B04" w:rsidRPr="0068046A" w:rsidRDefault="00E2166C" w:rsidP="004D48B0">
      <w:pPr>
        <w:spacing w:after="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="00E50A36" w:rsidRPr="0068046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8046A">
        <w:rPr>
          <w:rFonts w:ascii="TH SarabunPSK" w:hAnsi="TH SarabunPSK" w:cs="TH SarabunPSK"/>
          <w:sz w:val="32"/>
          <w:szCs w:val="32"/>
          <w:cs/>
        </w:rPr>
        <w:t>จากสภาพพื้นที่จังหวัดเชียงราย ที่มีอาณาเขตติดต่อกับประเทศเพื่อนบ้าน กระทรวงศึกษาธิการ ได้กำหนดพื้นที่ชายแดนในการจัดการศึกษา ดังนี้</w:t>
      </w:r>
    </w:p>
    <w:p w:rsidR="00E2166C" w:rsidRPr="0068046A" w:rsidRDefault="00E2166C" w:rsidP="004D48B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="00E50A36"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0E2AEF"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4A7568"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68046A">
        <w:rPr>
          <w:rFonts w:ascii="TH SarabunPSK" w:hAnsi="TH SarabunPSK" w:cs="TH SarabunPSK"/>
          <w:b/>
          <w:bCs/>
          <w:sz w:val="32"/>
          <w:szCs w:val="32"/>
          <w:cs/>
        </w:rPr>
        <w:t xml:space="preserve">.1 พื้นที่ชายแดนในการจัดการศึกษาระยะเริ่มแรก  </w:t>
      </w:r>
    </w:p>
    <w:p w:rsidR="00E2166C" w:rsidRPr="0068046A" w:rsidRDefault="00E2166C" w:rsidP="00E2166C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0E2AEF" w:rsidRPr="0068046A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8046A">
        <w:rPr>
          <w:rFonts w:ascii="TH SarabunPSK" w:hAnsi="TH SarabunPSK" w:cs="TH SarabunPSK"/>
          <w:sz w:val="32"/>
          <w:szCs w:val="32"/>
          <w:cs/>
        </w:rPr>
        <w:t xml:space="preserve">จากจำนวนอำเภอพื้นที่จังหวัดเชียงราย จำนวน 18 อำเภอ </w:t>
      </w:r>
      <w:r w:rsidR="00582B1D" w:rsidRPr="0068046A">
        <w:rPr>
          <w:rFonts w:ascii="TH SarabunPSK" w:hAnsi="TH SarabunPSK" w:cs="TH SarabunPSK"/>
          <w:sz w:val="32"/>
          <w:szCs w:val="32"/>
          <w:cs/>
        </w:rPr>
        <w:t xml:space="preserve">กระทรวงศึกษาธิการ ได้กำหนดพื้นที่ชายแดนในการจัดการศึกษา </w:t>
      </w:r>
      <w:r w:rsidRPr="0068046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A5722" w:rsidRPr="0068046A">
        <w:rPr>
          <w:rFonts w:ascii="TH SarabunPSK" w:hAnsi="TH SarabunPSK" w:cs="TH SarabunPSK" w:hint="cs"/>
          <w:sz w:val="32"/>
          <w:szCs w:val="32"/>
          <w:cs/>
        </w:rPr>
        <w:t>7</w:t>
      </w:r>
      <w:r w:rsidRPr="0068046A">
        <w:rPr>
          <w:rFonts w:ascii="TH SarabunPSK" w:hAnsi="TH SarabunPSK" w:cs="TH SarabunPSK"/>
          <w:sz w:val="32"/>
          <w:szCs w:val="32"/>
          <w:cs/>
        </w:rPr>
        <w:t xml:space="preserve"> อำเภอ ประกอบด้วย</w:t>
      </w:r>
    </w:p>
    <w:p w:rsidR="00E2166C" w:rsidRPr="0068046A" w:rsidRDefault="005A5722" w:rsidP="00440F7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</w:rPr>
        <w:tab/>
      </w:r>
      <w:r w:rsidRPr="0068046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8046A">
        <w:rPr>
          <w:rFonts w:ascii="TH SarabunPSK" w:hAnsi="TH SarabunPSK" w:cs="TH SarabunPSK"/>
          <w:sz w:val="32"/>
          <w:szCs w:val="32"/>
        </w:rPr>
        <w:t>1</w:t>
      </w:r>
      <w:r w:rsidRPr="0068046A">
        <w:rPr>
          <w:rFonts w:ascii="TH SarabunPSK" w:hAnsi="TH SarabunPSK" w:cs="TH SarabunPSK" w:hint="cs"/>
          <w:sz w:val="32"/>
          <w:szCs w:val="32"/>
          <w:cs/>
        </w:rPr>
        <w:t>) อำเภอแม่จัน</w:t>
      </w:r>
      <w:r w:rsidR="00440F74">
        <w:rPr>
          <w:rFonts w:ascii="TH SarabunPSK" w:hAnsi="TH SarabunPSK" w:cs="TH SarabunPSK"/>
          <w:sz w:val="32"/>
          <w:szCs w:val="32"/>
          <w:cs/>
        </w:rPr>
        <w:tab/>
      </w:r>
      <w:r w:rsidR="00440F74">
        <w:rPr>
          <w:rFonts w:ascii="TH SarabunPSK" w:hAnsi="TH SarabunPSK" w:cs="TH SarabunPSK"/>
          <w:sz w:val="32"/>
          <w:szCs w:val="32"/>
          <w:cs/>
        </w:rPr>
        <w:tab/>
      </w:r>
      <w:r w:rsidR="00440F74">
        <w:rPr>
          <w:rFonts w:ascii="TH SarabunPSK" w:hAnsi="TH SarabunPSK" w:cs="TH SarabunPSK"/>
          <w:sz w:val="32"/>
          <w:szCs w:val="32"/>
          <w:cs/>
        </w:rPr>
        <w:tab/>
      </w:r>
      <w:r w:rsidRPr="0068046A">
        <w:rPr>
          <w:rFonts w:ascii="TH SarabunPSK" w:hAnsi="TH SarabunPSK" w:cs="TH SarabunPSK" w:hint="cs"/>
          <w:sz w:val="32"/>
          <w:szCs w:val="32"/>
          <w:cs/>
        </w:rPr>
        <w:t>2</w:t>
      </w:r>
      <w:r w:rsidR="00E2166C" w:rsidRPr="0068046A">
        <w:rPr>
          <w:rFonts w:ascii="TH SarabunPSK" w:hAnsi="TH SarabunPSK" w:cs="TH SarabunPSK"/>
          <w:sz w:val="32"/>
          <w:szCs w:val="32"/>
          <w:cs/>
        </w:rPr>
        <w:t>) อำเภอแม่ฟ้าหลวง</w:t>
      </w:r>
    </w:p>
    <w:p w:rsidR="00E2166C" w:rsidRPr="0068046A" w:rsidRDefault="00E2166C" w:rsidP="004D48B0">
      <w:pPr>
        <w:spacing w:after="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="000E2AEF" w:rsidRPr="006804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A5722" w:rsidRPr="0068046A">
        <w:rPr>
          <w:rFonts w:ascii="TH SarabunPSK" w:hAnsi="TH SarabunPSK" w:cs="TH SarabunPSK" w:hint="cs"/>
          <w:sz w:val="32"/>
          <w:szCs w:val="32"/>
          <w:cs/>
        </w:rPr>
        <w:t>3</w:t>
      </w:r>
      <w:r w:rsidRPr="0068046A">
        <w:rPr>
          <w:rFonts w:ascii="TH SarabunPSK" w:hAnsi="TH SarabunPSK" w:cs="TH SarabunPSK"/>
          <w:sz w:val="32"/>
          <w:szCs w:val="32"/>
          <w:cs/>
        </w:rPr>
        <w:t>) อำเภอเชียงแสน</w:t>
      </w:r>
      <w:r w:rsidR="00440F74">
        <w:rPr>
          <w:rFonts w:ascii="TH SarabunPSK" w:hAnsi="TH SarabunPSK" w:cs="TH SarabunPSK"/>
          <w:sz w:val="32"/>
          <w:szCs w:val="32"/>
        </w:rPr>
        <w:tab/>
      </w:r>
      <w:r w:rsidR="00440F74">
        <w:rPr>
          <w:rFonts w:ascii="TH SarabunPSK" w:hAnsi="TH SarabunPSK" w:cs="TH SarabunPSK"/>
          <w:sz w:val="32"/>
          <w:szCs w:val="32"/>
        </w:rPr>
        <w:tab/>
      </w:r>
      <w:r w:rsidR="005A5722" w:rsidRPr="0068046A">
        <w:rPr>
          <w:rFonts w:ascii="TH SarabunPSK" w:hAnsi="TH SarabunPSK" w:cs="TH SarabunPSK"/>
          <w:sz w:val="32"/>
          <w:szCs w:val="32"/>
        </w:rPr>
        <w:t>4</w:t>
      </w:r>
      <w:r w:rsidR="00582B1D" w:rsidRPr="0068046A">
        <w:rPr>
          <w:rFonts w:ascii="TH SarabunPSK" w:hAnsi="TH SarabunPSK" w:cs="TH SarabunPSK"/>
          <w:sz w:val="32"/>
          <w:szCs w:val="32"/>
          <w:cs/>
        </w:rPr>
        <w:t>) อำเภอแม่สาย</w:t>
      </w:r>
    </w:p>
    <w:p w:rsidR="00582B1D" w:rsidRPr="0068046A" w:rsidRDefault="00582B1D" w:rsidP="004D48B0">
      <w:pPr>
        <w:spacing w:after="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="000E2AEF" w:rsidRPr="006804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A5722" w:rsidRPr="0068046A">
        <w:rPr>
          <w:rFonts w:ascii="TH SarabunPSK" w:hAnsi="TH SarabunPSK" w:cs="TH SarabunPSK" w:hint="cs"/>
          <w:sz w:val="32"/>
          <w:szCs w:val="32"/>
          <w:cs/>
        </w:rPr>
        <w:t>5</w:t>
      </w:r>
      <w:r w:rsidRPr="0068046A">
        <w:rPr>
          <w:rFonts w:ascii="TH SarabunPSK" w:hAnsi="TH SarabunPSK" w:cs="TH SarabunPSK"/>
          <w:sz w:val="32"/>
          <w:szCs w:val="32"/>
          <w:cs/>
        </w:rPr>
        <w:t>) อำเภอเทิง</w:t>
      </w:r>
      <w:r w:rsidR="00440F74">
        <w:rPr>
          <w:rFonts w:ascii="TH SarabunPSK" w:hAnsi="TH SarabunPSK" w:cs="TH SarabunPSK"/>
          <w:sz w:val="32"/>
          <w:szCs w:val="32"/>
          <w:cs/>
        </w:rPr>
        <w:tab/>
      </w:r>
      <w:r w:rsidR="00440F74">
        <w:rPr>
          <w:rFonts w:ascii="TH SarabunPSK" w:hAnsi="TH SarabunPSK" w:cs="TH SarabunPSK"/>
          <w:sz w:val="32"/>
          <w:szCs w:val="32"/>
          <w:cs/>
        </w:rPr>
        <w:tab/>
      </w:r>
      <w:r w:rsidR="00440F74">
        <w:rPr>
          <w:rFonts w:ascii="TH SarabunPSK" w:hAnsi="TH SarabunPSK" w:cs="TH SarabunPSK"/>
          <w:sz w:val="32"/>
          <w:szCs w:val="32"/>
          <w:cs/>
        </w:rPr>
        <w:tab/>
      </w:r>
      <w:r w:rsidR="005A5722" w:rsidRPr="0068046A">
        <w:rPr>
          <w:rFonts w:ascii="TH SarabunPSK" w:hAnsi="TH SarabunPSK" w:cs="TH SarabunPSK" w:hint="cs"/>
          <w:sz w:val="32"/>
          <w:szCs w:val="32"/>
          <w:cs/>
        </w:rPr>
        <w:t>6</w:t>
      </w:r>
      <w:r w:rsidRPr="0068046A">
        <w:rPr>
          <w:rFonts w:ascii="TH SarabunPSK" w:hAnsi="TH SarabunPSK" w:cs="TH SarabunPSK"/>
          <w:sz w:val="32"/>
          <w:szCs w:val="32"/>
          <w:cs/>
        </w:rPr>
        <w:t>) อำเภอเชียงของ</w:t>
      </w:r>
    </w:p>
    <w:p w:rsidR="00582B1D" w:rsidRPr="0068046A" w:rsidRDefault="00582B1D" w:rsidP="004D48B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Pr="0068046A">
        <w:rPr>
          <w:rFonts w:ascii="TH SarabunPSK" w:hAnsi="TH SarabunPSK" w:cs="TH SarabunPSK"/>
          <w:sz w:val="32"/>
          <w:szCs w:val="32"/>
          <w:cs/>
        </w:rPr>
        <w:tab/>
      </w:r>
      <w:r w:rsidR="000E2AEF" w:rsidRPr="006804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A5722" w:rsidRPr="0068046A">
        <w:rPr>
          <w:rFonts w:ascii="TH SarabunPSK" w:hAnsi="TH SarabunPSK" w:cs="TH SarabunPSK" w:hint="cs"/>
          <w:sz w:val="32"/>
          <w:szCs w:val="32"/>
          <w:cs/>
        </w:rPr>
        <w:t>7</w:t>
      </w:r>
      <w:r w:rsidRPr="0068046A">
        <w:rPr>
          <w:rFonts w:ascii="TH SarabunPSK" w:hAnsi="TH SarabunPSK" w:cs="TH SarabunPSK"/>
          <w:sz w:val="32"/>
          <w:szCs w:val="32"/>
          <w:cs/>
        </w:rPr>
        <w:t>) อำเภอเวียงแก่น</w:t>
      </w:r>
    </w:p>
    <w:p w:rsidR="001630E2" w:rsidRPr="0068046A" w:rsidRDefault="000E2AEF" w:rsidP="001630E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2.</w:t>
      </w:r>
      <w:r w:rsidR="001630E2"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>3.2  ข้อมูลการจัดการศึกษาพื้นที่ชายแดนจังหวัดเชียงราย ในระยะเริ่มแรก</w:t>
      </w:r>
    </w:p>
    <w:p w:rsidR="001630E2" w:rsidRPr="0068046A" w:rsidRDefault="001630E2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     การจัดการศึกษาพื้นที่ชายแดนจังหวัดเชียงราย ในระยะเริ่มแรก</w:t>
      </w:r>
      <w:r w:rsidRPr="0068046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046A">
        <w:rPr>
          <w:rFonts w:ascii="TH SarabunPSK" w:hAnsi="TH SarabunPSK" w:cs="TH SarabunPSK" w:hint="cs"/>
          <w:sz w:val="32"/>
          <w:szCs w:val="32"/>
          <w:cs/>
        </w:rPr>
        <w:t>มีหน่วยงานทางการศึกษาและสถานศึกษา จัดการศึกษาในพื้นที่</w:t>
      </w:r>
      <w:r w:rsidRPr="0068046A">
        <w:rPr>
          <w:rFonts w:ascii="TH SarabunPSK" w:hAnsi="TH SarabunPSK" w:cs="TH SarabunPSK"/>
          <w:sz w:val="32"/>
          <w:szCs w:val="32"/>
          <w:cs/>
        </w:rPr>
        <w:t>ชายแดนจังหวัดเชียงราย ในระยะเริ่มแรก</w:t>
      </w: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ในแต่ละระดับ ดังนี้</w:t>
      </w:r>
    </w:p>
    <w:p w:rsidR="001630E2" w:rsidRPr="0068046A" w:rsidRDefault="001630E2" w:rsidP="001630E2">
      <w:pPr>
        <w:spacing w:after="0"/>
        <w:ind w:firstLine="720"/>
        <w:rPr>
          <w:rFonts w:ascii="TH SarabunPSK" w:hAnsi="TH SarabunPSK" w:cs="TH SarabunPSK"/>
          <w:sz w:val="16"/>
          <w:szCs w:val="16"/>
        </w:rPr>
      </w:pPr>
    </w:p>
    <w:p w:rsidR="001630E2" w:rsidRPr="0068046A" w:rsidRDefault="001630E2" w:rsidP="001630E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0E2AEF"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>(1) จำนวนหน่วยงานและสถานศึกษาแต่ละสังกัด</w:t>
      </w:r>
    </w:p>
    <w:p w:rsidR="00C77FAD" w:rsidRPr="0068046A" w:rsidRDefault="00C77FAD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ตารางที่  </w:t>
      </w:r>
      <w:r w:rsidR="00197030" w:rsidRPr="0068046A">
        <w:rPr>
          <w:rFonts w:ascii="TH SarabunPSK" w:hAnsi="TH SarabunPSK" w:cs="TH SarabunPSK" w:hint="cs"/>
          <w:sz w:val="32"/>
          <w:szCs w:val="32"/>
          <w:cs/>
        </w:rPr>
        <w:t>4</w:t>
      </w: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046A">
        <w:rPr>
          <w:rFonts w:ascii="TH SarabunPSK" w:hAnsi="TH SarabunPSK" w:cs="TH SarabunPSK"/>
          <w:sz w:val="32"/>
          <w:szCs w:val="32"/>
          <w:cs/>
        </w:rPr>
        <w:t>จำนวนหน่วยงานและสถานศึกษาแต่ละสังกัด</w:t>
      </w:r>
      <w:r w:rsidRPr="0068046A">
        <w:rPr>
          <w:rFonts w:ascii="TH SarabunPSK" w:hAnsi="TH SarabunPSK" w:cs="TH SarabunPSK" w:hint="cs"/>
          <w:sz w:val="32"/>
          <w:szCs w:val="32"/>
          <w:cs/>
        </w:rPr>
        <w:t>ที่จัดการศึกษา</w:t>
      </w:r>
    </w:p>
    <w:p w:rsidR="00C77FAD" w:rsidRDefault="00C77FAD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                   พื้นที่ชายแดน จังหวัดเชียงราย</w:t>
      </w:r>
    </w:p>
    <w:tbl>
      <w:tblPr>
        <w:tblW w:w="85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8"/>
        <w:gridCol w:w="1038"/>
        <w:gridCol w:w="1066"/>
        <w:gridCol w:w="621"/>
        <w:gridCol w:w="809"/>
        <w:gridCol w:w="1237"/>
        <w:gridCol w:w="892"/>
        <w:gridCol w:w="1054"/>
        <w:gridCol w:w="668"/>
      </w:tblGrid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8046A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03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เชียงของ</w:t>
            </w:r>
          </w:p>
        </w:tc>
        <w:tc>
          <w:tcPr>
            <w:tcW w:w="1066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เชียงแสน</w:t>
            </w:r>
          </w:p>
        </w:tc>
        <w:tc>
          <w:tcPr>
            <w:tcW w:w="621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เทิง</w:t>
            </w:r>
          </w:p>
        </w:tc>
        <w:tc>
          <w:tcPr>
            <w:tcW w:w="809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แม่จัน</w:t>
            </w:r>
          </w:p>
        </w:tc>
        <w:tc>
          <w:tcPr>
            <w:tcW w:w="1237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แม่ฟ้าหลวง</w:t>
            </w:r>
          </w:p>
        </w:tc>
        <w:tc>
          <w:tcPr>
            <w:tcW w:w="892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แม่สาย</w:t>
            </w:r>
          </w:p>
        </w:tc>
        <w:tc>
          <w:tcPr>
            <w:tcW w:w="1054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เวียงแก่น</w:t>
            </w:r>
          </w:p>
        </w:tc>
        <w:tc>
          <w:tcPr>
            <w:tcW w:w="66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กศน.ชร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40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ตชด.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สพป.ชร </w:t>
            </w: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51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สพป.ชร </w:t>
            </w: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19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สพม.</w:t>
            </w: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36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อาชีวศึกษา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เอกชน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066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809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26</w:t>
            </w:r>
          </w:p>
        </w:tc>
      </w:tr>
      <w:tr w:rsidR="00962067" w:rsidRPr="00F60234" w:rsidTr="00962067">
        <w:trPr>
          <w:trHeight w:val="276"/>
        </w:trPr>
        <w:tc>
          <w:tcPr>
            <w:tcW w:w="115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3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23</w:t>
            </w:r>
          </w:p>
        </w:tc>
        <w:tc>
          <w:tcPr>
            <w:tcW w:w="1066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27</w:t>
            </w:r>
          </w:p>
        </w:tc>
        <w:tc>
          <w:tcPr>
            <w:tcW w:w="621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19</w:t>
            </w:r>
          </w:p>
        </w:tc>
        <w:tc>
          <w:tcPr>
            <w:tcW w:w="809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</w:t>
            </w:r>
          </w:p>
        </w:tc>
        <w:tc>
          <w:tcPr>
            <w:tcW w:w="1237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27</w:t>
            </w:r>
          </w:p>
        </w:tc>
        <w:tc>
          <w:tcPr>
            <w:tcW w:w="892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38</w:t>
            </w:r>
          </w:p>
        </w:tc>
        <w:tc>
          <w:tcPr>
            <w:tcW w:w="1054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16</w:t>
            </w:r>
          </w:p>
        </w:tc>
        <w:tc>
          <w:tcPr>
            <w:tcW w:w="66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F6023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160</w:t>
            </w:r>
          </w:p>
        </w:tc>
      </w:tr>
    </w:tbl>
    <w:p w:rsidR="000E2AEF" w:rsidRPr="0068046A" w:rsidRDefault="001630E2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</w:rPr>
        <w:tab/>
      </w:r>
    </w:p>
    <w:p w:rsidR="00C77FAD" w:rsidRPr="0068046A" w:rsidRDefault="00197030" w:rsidP="000E2AE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4 </w:t>
      </w:r>
      <w:r w:rsidR="00C77FAD" w:rsidRPr="006804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30E2" w:rsidRPr="0068046A">
        <w:rPr>
          <w:rFonts w:ascii="TH SarabunPSK" w:hAnsi="TH SarabunPSK" w:cs="TH SarabunPSK" w:hint="cs"/>
          <w:sz w:val="32"/>
          <w:szCs w:val="32"/>
          <w:cs/>
        </w:rPr>
        <w:t>จังหวัดเชียงราย มีหน่วยงานและสถานศึกษา จัดการศึกษา</w:t>
      </w:r>
      <w:r w:rsidR="001630E2" w:rsidRPr="0068046A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C77FAD" w:rsidRPr="0068046A" w:rsidRDefault="001630E2" w:rsidP="000E2AEF">
      <w:pPr>
        <w:spacing w:after="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  <w:cs/>
        </w:rPr>
        <w:t xml:space="preserve">ชายแดนจังหวัดเชียงราย </w:t>
      </w:r>
      <w:r w:rsidR="00440F74">
        <w:rPr>
          <w:rFonts w:ascii="TH SarabunPSK" w:hAnsi="TH SarabunPSK" w:cs="TH SarabunPSK" w:hint="cs"/>
          <w:sz w:val="32"/>
          <w:szCs w:val="32"/>
          <w:cs/>
        </w:rPr>
        <w:t>จำนวน 7</w:t>
      </w: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หน่วยงาน จำนวนสถานศึกษาทั้งสิ้น </w:t>
      </w:r>
    </w:p>
    <w:p w:rsidR="00197030" w:rsidRPr="0068046A" w:rsidRDefault="001630E2" w:rsidP="000E2AEF">
      <w:pPr>
        <w:spacing w:after="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 w:hint="cs"/>
          <w:sz w:val="32"/>
          <w:szCs w:val="32"/>
          <w:cs/>
        </w:rPr>
        <w:t>จำนวน  1</w:t>
      </w:r>
      <w:r w:rsidR="00440F74">
        <w:rPr>
          <w:rFonts w:ascii="TH SarabunPSK" w:hAnsi="TH SarabunPSK" w:cs="TH SarabunPSK" w:hint="cs"/>
          <w:sz w:val="32"/>
          <w:szCs w:val="32"/>
          <w:cs/>
        </w:rPr>
        <w:t>60</w:t>
      </w: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 แห่ง</w:t>
      </w:r>
    </w:p>
    <w:p w:rsidR="001630E2" w:rsidRPr="0068046A" w:rsidRDefault="001630E2" w:rsidP="001630E2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8046A"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        (2)</w:t>
      </w:r>
      <w:r w:rsidRPr="0068046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จำนวนนักเรียน นักศึกษาแต่ละสังกัด</w:t>
      </w:r>
    </w:p>
    <w:p w:rsidR="00C77FAD" w:rsidRPr="00727A8A" w:rsidRDefault="00C77FAD" w:rsidP="00C77FA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27A8A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</w:t>
      </w:r>
      <w:r w:rsidR="00A12046" w:rsidRPr="00727A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5</w:t>
      </w:r>
      <w:r w:rsidRPr="00727A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27A8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727A8A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 นักศึกษา</w:t>
      </w:r>
      <w:r w:rsidRPr="00727A8A">
        <w:rPr>
          <w:rFonts w:ascii="TH SarabunPSK" w:hAnsi="TH SarabunPSK" w:cs="TH SarabunPSK"/>
          <w:b/>
          <w:bCs/>
          <w:sz w:val="32"/>
          <w:szCs w:val="32"/>
          <w:cs/>
        </w:rPr>
        <w:t>แต่ละสังกัด</w:t>
      </w:r>
      <w:r w:rsidRPr="00727A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พื้นที่ชายแดน จังหวัดเชียงราย</w:t>
      </w:r>
    </w:p>
    <w:tbl>
      <w:tblPr>
        <w:tblW w:w="8874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8"/>
        <w:gridCol w:w="1038"/>
        <w:gridCol w:w="992"/>
        <w:gridCol w:w="709"/>
        <w:gridCol w:w="822"/>
        <w:gridCol w:w="1237"/>
        <w:gridCol w:w="928"/>
        <w:gridCol w:w="1054"/>
        <w:gridCol w:w="936"/>
      </w:tblGrid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103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เชียงของ</w:t>
            </w:r>
          </w:p>
        </w:tc>
        <w:tc>
          <w:tcPr>
            <w:tcW w:w="992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เชียงแสน</w:t>
            </w:r>
          </w:p>
        </w:tc>
        <w:tc>
          <w:tcPr>
            <w:tcW w:w="709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เทิง</w:t>
            </w:r>
          </w:p>
        </w:tc>
        <w:tc>
          <w:tcPr>
            <w:tcW w:w="822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แม่จัน</w:t>
            </w:r>
          </w:p>
        </w:tc>
        <w:tc>
          <w:tcPr>
            <w:tcW w:w="1237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แม่ฟ้าหลวง</w:t>
            </w:r>
          </w:p>
        </w:tc>
        <w:tc>
          <w:tcPr>
            <w:tcW w:w="928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แม่สาย</w:t>
            </w:r>
          </w:p>
        </w:tc>
        <w:tc>
          <w:tcPr>
            <w:tcW w:w="1054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F6023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เวียงแก่น</w:t>
            </w:r>
          </w:p>
        </w:tc>
        <w:tc>
          <w:tcPr>
            <w:tcW w:w="936" w:type="dxa"/>
            <w:shd w:val="clear" w:color="auto" w:fill="FFFF00"/>
            <w:noWrap/>
            <w:vAlign w:val="bottom"/>
            <w:hideMark/>
          </w:tcPr>
          <w:p w:rsidR="00962067" w:rsidRPr="00F60234" w:rsidRDefault="00962067" w:rsidP="00440F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กศน.ชร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489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530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790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343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947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574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3,733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ตชด.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553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269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986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สพป.ชร 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736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633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085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724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16,178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สพป.ชร 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290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314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491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4,095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สพม.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36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745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042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468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724</w:t>
            </w: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118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859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13,088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อาชีวศึกษา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017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671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1,688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เอกชน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393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688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627</w:t>
            </w:r>
          </w:p>
        </w:tc>
        <w:tc>
          <w:tcPr>
            <w:tcW w:w="822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083</w:t>
            </w:r>
          </w:p>
        </w:tc>
        <w:tc>
          <w:tcPr>
            <w:tcW w:w="1237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28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206</w:t>
            </w:r>
          </w:p>
        </w:tc>
        <w:tc>
          <w:tcPr>
            <w:tcW w:w="1054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color w:val="000000"/>
                <w:sz w:val="28"/>
              </w:rPr>
              <w:t>415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10,412</w:t>
            </w:r>
          </w:p>
        </w:tc>
      </w:tr>
      <w:tr w:rsidR="00962067" w:rsidRPr="00440F74" w:rsidTr="00962067">
        <w:trPr>
          <w:trHeight w:val="276"/>
        </w:trPr>
        <w:tc>
          <w:tcPr>
            <w:tcW w:w="1158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038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081</w:t>
            </w:r>
          </w:p>
        </w:tc>
        <w:tc>
          <w:tcPr>
            <w:tcW w:w="992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086</w:t>
            </w:r>
          </w:p>
        </w:tc>
        <w:tc>
          <w:tcPr>
            <w:tcW w:w="709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790</w:t>
            </w:r>
          </w:p>
        </w:tc>
        <w:tc>
          <w:tcPr>
            <w:tcW w:w="822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4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244</w:t>
            </w:r>
          </w:p>
        </w:tc>
        <w:tc>
          <w:tcPr>
            <w:tcW w:w="1237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8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,705</w:t>
            </w:r>
          </w:p>
        </w:tc>
        <w:tc>
          <w:tcPr>
            <w:tcW w:w="928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14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666</w:t>
            </w:r>
          </w:p>
        </w:tc>
        <w:tc>
          <w:tcPr>
            <w:tcW w:w="1054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3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,</w:t>
            </w: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608</w:t>
            </w:r>
          </w:p>
        </w:tc>
        <w:tc>
          <w:tcPr>
            <w:tcW w:w="936" w:type="dxa"/>
            <w:shd w:val="clear" w:color="auto" w:fill="FFFF00"/>
            <w:noWrap/>
            <w:vAlign w:val="bottom"/>
            <w:hideMark/>
          </w:tcPr>
          <w:p w:rsidR="00962067" w:rsidRPr="00440F74" w:rsidRDefault="00962067" w:rsidP="00440F7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440F74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50,180</w:t>
            </w:r>
          </w:p>
        </w:tc>
      </w:tr>
    </w:tbl>
    <w:p w:rsidR="00C77FAD" w:rsidRPr="0068046A" w:rsidRDefault="00C77FAD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630E2" w:rsidRPr="00963F8B" w:rsidRDefault="001630E2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8046A">
        <w:rPr>
          <w:rFonts w:ascii="TH SarabunPSK" w:hAnsi="TH SarabunPSK" w:cs="TH SarabunPSK"/>
          <w:sz w:val="32"/>
          <w:szCs w:val="32"/>
        </w:rPr>
        <w:tab/>
      </w:r>
      <w:r w:rsidR="00C77FAD" w:rsidRPr="0068046A">
        <w:rPr>
          <w:rFonts w:ascii="TH SarabunPSK" w:hAnsi="TH SarabunPSK" w:cs="TH SarabunPSK" w:hint="cs"/>
          <w:sz w:val="32"/>
          <w:szCs w:val="32"/>
          <w:cs/>
        </w:rPr>
        <w:t xml:space="preserve">จากตารางที่  </w:t>
      </w:r>
      <w:r w:rsidR="00A12046" w:rsidRPr="0068046A">
        <w:rPr>
          <w:rFonts w:ascii="TH SarabunPSK" w:hAnsi="TH SarabunPSK" w:cs="TH SarabunPSK"/>
          <w:sz w:val="32"/>
          <w:szCs w:val="32"/>
        </w:rPr>
        <w:t xml:space="preserve">5 </w:t>
      </w:r>
      <w:r w:rsidR="00C77FAD" w:rsidRPr="006804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046A">
        <w:rPr>
          <w:rFonts w:ascii="TH SarabunPSK" w:hAnsi="TH SarabunPSK" w:cs="TH SarabunPSK" w:hint="cs"/>
          <w:sz w:val="32"/>
          <w:szCs w:val="32"/>
          <w:cs/>
        </w:rPr>
        <w:t>จังหวัดเชียงราย มีหน่วยงานและสถานศึกษา จัดการศึกษา</w:t>
      </w:r>
      <w:r w:rsidRPr="0068046A">
        <w:rPr>
          <w:rFonts w:ascii="TH SarabunPSK" w:hAnsi="TH SarabunPSK" w:cs="TH SarabunPSK"/>
          <w:sz w:val="32"/>
          <w:szCs w:val="32"/>
          <w:cs/>
        </w:rPr>
        <w:t xml:space="preserve">พื้นที่ชายแดนจังหวัดเชียงราย </w:t>
      </w:r>
      <w:r w:rsidRPr="0068046A">
        <w:rPr>
          <w:rFonts w:ascii="TH SarabunPSK" w:hAnsi="TH SarabunPSK" w:cs="TH SarabunPSK" w:hint="cs"/>
          <w:sz w:val="32"/>
          <w:szCs w:val="32"/>
          <w:cs/>
        </w:rPr>
        <w:t>โด</w:t>
      </w:r>
      <w:r w:rsidR="00440F74">
        <w:rPr>
          <w:rFonts w:ascii="TH SarabunPSK" w:hAnsi="TH SarabunPSK" w:cs="TH SarabunPSK" w:hint="cs"/>
          <w:sz w:val="32"/>
          <w:szCs w:val="32"/>
          <w:cs/>
        </w:rPr>
        <w:t>ยมีจำนวนนักเรียน รวมทั้งสิ้น  50</w:t>
      </w:r>
      <w:r w:rsidR="002B2B1D" w:rsidRPr="0068046A">
        <w:rPr>
          <w:rFonts w:ascii="TH SarabunPSK" w:hAnsi="TH SarabunPSK" w:cs="TH SarabunPSK" w:hint="cs"/>
          <w:sz w:val="32"/>
          <w:szCs w:val="32"/>
          <w:cs/>
        </w:rPr>
        <w:t>,</w:t>
      </w:r>
      <w:r w:rsidR="00440F74">
        <w:rPr>
          <w:rFonts w:ascii="TH SarabunPSK" w:hAnsi="TH SarabunPSK" w:cs="TH SarabunPSK" w:hint="cs"/>
          <w:sz w:val="32"/>
          <w:szCs w:val="32"/>
          <w:cs/>
        </w:rPr>
        <w:t>180</w:t>
      </w:r>
      <w:r w:rsidRPr="0068046A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1630E2" w:rsidRDefault="001630E2" w:rsidP="001630E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916C5" w:rsidRPr="00AC0188" w:rsidRDefault="004916C5" w:rsidP="004916C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4916C5" w:rsidRPr="00AC0188" w:rsidRDefault="004916C5" w:rsidP="004916C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sectPr w:rsidR="004916C5" w:rsidRPr="00AC0188" w:rsidSect="00FC18E5">
      <w:pgSz w:w="11906" w:h="16838"/>
      <w:pgMar w:top="1872" w:right="1440" w:bottom="1440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12A" w:rsidRDefault="00DA512A" w:rsidP="00E2166C">
      <w:pPr>
        <w:spacing w:after="0" w:line="240" w:lineRule="auto"/>
      </w:pPr>
      <w:r>
        <w:separator/>
      </w:r>
    </w:p>
  </w:endnote>
  <w:endnote w:type="continuationSeparator" w:id="0">
    <w:p w:rsidR="00DA512A" w:rsidRDefault="00DA512A" w:rsidP="00E21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12A" w:rsidRDefault="00DA512A" w:rsidP="00E2166C">
      <w:pPr>
        <w:spacing w:after="0" w:line="240" w:lineRule="auto"/>
      </w:pPr>
      <w:r>
        <w:separator/>
      </w:r>
    </w:p>
  </w:footnote>
  <w:footnote w:type="continuationSeparator" w:id="0">
    <w:p w:rsidR="00DA512A" w:rsidRDefault="00DA512A" w:rsidP="00E21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869679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80062E" w:rsidRPr="00560D51" w:rsidRDefault="0080062E">
        <w:pPr>
          <w:pStyle w:val="a6"/>
          <w:jc w:val="right"/>
          <w:rPr>
            <w:rFonts w:ascii="TH SarabunPSK" w:hAnsi="TH SarabunPSK" w:cs="TH SarabunPSK"/>
            <w:sz w:val="32"/>
            <w:szCs w:val="40"/>
          </w:rPr>
        </w:pPr>
        <w:r w:rsidRPr="00560D51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560D51">
          <w:rPr>
            <w:rFonts w:ascii="TH SarabunPSK" w:hAnsi="TH SarabunPSK" w:cs="TH SarabunPSK"/>
            <w:sz w:val="32"/>
            <w:szCs w:val="40"/>
          </w:rPr>
          <w:instrText>PAGE   \</w:instrText>
        </w:r>
        <w:r w:rsidRPr="00560D51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560D51">
          <w:rPr>
            <w:rFonts w:ascii="TH SarabunPSK" w:hAnsi="TH SarabunPSK" w:cs="TH SarabunPSK"/>
            <w:sz w:val="32"/>
            <w:szCs w:val="40"/>
          </w:rPr>
          <w:instrText>MERGEFORMAT</w:instrText>
        </w:r>
        <w:r w:rsidRPr="00560D51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BD0675" w:rsidRPr="00BD0675">
          <w:rPr>
            <w:rFonts w:ascii="TH SarabunPSK" w:hAnsi="TH SarabunPSK" w:cs="TH SarabunPSK"/>
            <w:noProof/>
            <w:sz w:val="32"/>
            <w:szCs w:val="32"/>
            <w:lang w:val="th-TH"/>
          </w:rPr>
          <w:t>17</w:t>
        </w:r>
        <w:r w:rsidRPr="00560D51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80062E" w:rsidRDefault="008006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0E9"/>
    <w:multiLevelType w:val="multilevel"/>
    <w:tmpl w:val="C82CD5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5337471"/>
    <w:multiLevelType w:val="multilevel"/>
    <w:tmpl w:val="AB2A09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1CD96438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BA6100"/>
    <w:multiLevelType w:val="hybridMultilevel"/>
    <w:tmpl w:val="53C07FF6"/>
    <w:lvl w:ilvl="0" w:tplc="7AB4CE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9683629"/>
    <w:multiLevelType w:val="hybridMultilevel"/>
    <w:tmpl w:val="B66AA892"/>
    <w:lvl w:ilvl="0" w:tplc="12745FBA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2FE10716"/>
    <w:multiLevelType w:val="hybridMultilevel"/>
    <w:tmpl w:val="00CA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AA118E"/>
    <w:multiLevelType w:val="hybridMultilevel"/>
    <w:tmpl w:val="49467896"/>
    <w:lvl w:ilvl="0" w:tplc="FA3A1AE0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DAA2840"/>
    <w:multiLevelType w:val="hybridMultilevel"/>
    <w:tmpl w:val="F20EA1B8"/>
    <w:lvl w:ilvl="0" w:tplc="9CB09F9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2239AE"/>
    <w:multiLevelType w:val="hybridMultilevel"/>
    <w:tmpl w:val="FBA48576"/>
    <w:lvl w:ilvl="0" w:tplc="43708B2E">
      <w:start w:val="6"/>
      <w:numFmt w:val="decimal"/>
      <w:lvlText w:val="%1)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9">
    <w:nsid w:val="79D654F0"/>
    <w:multiLevelType w:val="hybridMultilevel"/>
    <w:tmpl w:val="77DA8370"/>
    <w:lvl w:ilvl="0" w:tplc="BAACE39C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3F"/>
    <w:rsid w:val="00015489"/>
    <w:rsid w:val="00037952"/>
    <w:rsid w:val="000A79A6"/>
    <w:rsid w:val="000D2E31"/>
    <w:rsid w:val="000E2AEF"/>
    <w:rsid w:val="00104438"/>
    <w:rsid w:val="001630E2"/>
    <w:rsid w:val="00177B04"/>
    <w:rsid w:val="00197030"/>
    <w:rsid w:val="001C147D"/>
    <w:rsid w:val="001E4646"/>
    <w:rsid w:val="00200E8D"/>
    <w:rsid w:val="0027618F"/>
    <w:rsid w:val="00285F22"/>
    <w:rsid w:val="002B2B1D"/>
    <w:rsid w:val="0033540D"/>
    <w:rsid w:val="00335BC7"/>
    <w:rsid w:val="00347935"/>
    <w:rsid w:val="00351689"/>
    <w:rsid w:val="003B3616"/>
    <w:rsid w:val="003B7254"/>
    <w:rsid w:val="003D511E"/>
    <w:rsid w:val="003E2A8B"/>
    <w:rsid w:val="003F4C3D"/>
    <w:rsid w:val="004316DD"/>
    <w:rsid w:val="00440F74"/>
    <w:rsid w:val="00454A7D"/>
    <w:rsid w:val="00473DF9"/>
    <w:rsid w:val="004916C5"/>
    <w:rsid w:val="004A30A0"/>
    <w:rsid w:val="004A3DC2"/>
    <w:rsid w:val="004A64F7"/>
    <w:rsid w:val="004A7568"/>
    <w:rsid w:val="004D48B0"/>
    <w:rsid w:val="00513047"/>
    <w:rsid w:val="005144E1"/>
    <w:rsid w:val="00531B4F"/>
    <w:rsid w:val="00541A75"/>
    <w:rsid w:val="00560D51"/>
    <w:rsid w:val="00565D67"/>
    <w:rsid w:val="00577DD2"/>
    <w:rsid w:val="00582B1D"/>
    <w:rsid w:val="0059234C"/>
    <w:rsid w:val="005A5722"/>
    <w:rsid w:val="005A748E"/>
    <w:rsid w:val="005E501C"/>
    <w:rsid w:val="006462A4"/>
    <w:rsid w:val="0068046A"/>
    <w:rsid w:val="00684694"/>
    <w:rsid w:val="006932D8"/>
    <w:rsid w:val="006C2768"/>
    <w:rsid w:val="00727A8A"/>
    <w:rsid w:val="00761281"/>
    <w:rsid w:val="007A2959"/>
    <w:rsid w:val="007B6A14"/>
    <w:rsid w:val="007D61F4"/>
    <w:rsid w:val="007E02FD"/>
    <w:rsid w:val="007F30BF"/>
    <w:rsid w:val="0080062E"/>
    <w:rsid w:val="0080304A"/>
    <w:rsid w:val="00844A18"/>
    <w:rsid w:val="008705D4"/>
    <w:rsid w:val="008A1E86"/>
    <w:rsid w:val="008D42EC"/>
    <w:rsid w:val="008F6D72"/>
    <w:rsid w:val="009138ED"/>
    <w:rsid w:val="00945C89"/>
    <w:rsid w:val="00957BCC"/>
    <w:rsid w:val="00962067"/>
    <w:rsid w:val="00963F8B"/>
    <w:rsid w:val="00974D68"/>
    <w:rsid w:val="00977E1E"/>
    <w:rsid w:val="009849A6"/>
    <w:rsid w:val="009A061A"/>
    <w:rsid w:val="009A7093"/>
    <w:rsid w:val="009B5298"/>
    <w:rsid w:val="009B7D28"/>
    <w:rsid w:val="009C6DF8"/>
    <w:rsid w:val="009E2977"/>
    <w:rsid w:val="00A107D8"/>
    <w:rsid w:val="00A12046"/>
    <w:rsid w:val="00A37420"/>
    <w:rsid w:val="00A52C0F"/>
    <w:rsid w:val="00A52E30"/>
    <w:rsid w:val="00A54ECC"/>
    <w:rsid w:val="00AA2480"/>
    <w:rsid w:val="00AC0188"/>
    <w:rsid w:val="00AC37D1"/>
    <w:rsid w:val="00AC5791"/>
    <w:rsid w:val="00B06100"/>
    <w:rsid w:val="00B0788B"/>
    <w:rsid w:val="00B16DEA"/>
    <w:rsid w:val="00B313A4"/>
    <w:rsid w:val="00B60BA9"/>
    <w:rsid w:val="00B757ED"/>
    <w:rsid w:val="00BA180A"/>
    <w:rsid w:val="00BB4A2B"/>
    <w:rsid w:val="00BC1EA1"/>
    <w:rsid w:val="00BD0675"/>
    <w:rsid w:val="00C11901"/>
    <w:rsid w:val="00C14FDD"/>
    <w:rsid w:val="00C24706"/>
    <w:rsid w:val="00C77FAD"/>
    <w:rsid w:val="00CC1663"/>
    <w:rsid w:val="00CD4D9C"/>
    <w:rsid w:val="00CE5C88"/>
    <w:rsid w:val="00CE76CE"/>
    <w:rsid w:val="00D1017E"/>
    <w:rsid w:val="00D22596"/>
    <w:rsid w:val="00D2282D"/>
    <w:rsid w:val="00D56B3E"/>
    <w:rsid w:val="00D57AF0"/>
    <w:rsid w:val="00D8101F"/>
    <w:rsid w:val="00D91E76"/>
    <w:rsid w:val="00DA422B"/>
    <w:rsid w:val="00DA512A"/>
    <w:rsid w:val="00DF263F"/>
    <w:rsid w:val="00E2166C"/>
    <w:rsid w:val="00E334FE"/>
    <w:rsid w:val="00E50A36"/>
    <w:rsid w:val="00E669F2"/>
    <w:rsid w:val="00E734CB"/>
    <w:rsid w:val="00E74218"/>
    <w:rsid w:val="00E85368"/>
    <w:rsid w:val="00E92F84"/>
    <w:rsid w:val="00EC30C6"/>
    <w:rsid w:val="00EE3365"/>
    <w:rsid w:val="00F60234"/>
    <w:rsid w:val="00F60F4C"/>
    <w:rsid w:val="00F67B61"/>
    <w:rsid w:val="00FC18E5"/>
    <w:rsid w:val="00FC213C"/>
    <w:rsid w:val="00FC6F48"/>
    <w:rsid w:val="00FD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A32793-5DA0-422F-B0B7-A69D3F28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6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6DEA"/>
    <w:pPr>
      <w:ind w:left="720"/>
      <w:contextualSpacing/>
    </w:pPr>
  </w:style>
  <w:style w:type="paragraph" w:styleId="a5">
    <w:name w:val="No Spacing"/>
    <w:uiPriority w:val="1"/>
    <w:qFormat/>
    <w:rsid w:val="00B16DEA"/>
    <w:pPr>
      <w:spacing w:after="0" w:line="240" w:lineRule="auto"/>
    </w:pPr>
    <w:rPr>
      <w:rFonts w:ascii="Calibri" w:eastAsia="Calibri" w:hAnsi="Calibri" w:cs="Cordia New"/>
    </w:rPr>
  </w:style>
  <w:style w:type="numbering" w:customStyle="1" w:styleId="1">
    <w:name w:val="ไม่มีรายการ1"/>
    <w:next w:val="a2"/>
    <w:uiPriority w:val="99"/>
    <w:semiHidden/>
    <w:unhideWhenUsed/>
    <w:rsid w:val="00347935"/>
  </w:style>
  <w:style w:type="paragraph" w:customStyle="1" w:styleId="10">
    <w:name w:val="หัวกระดาษ1"/>
    <w:basedOn w:val="a"/>
    <w:next w:val="a6"/>
    <w:link w:val="a7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10"/>
    <w:uiPriority w:val="99"/>
    <w:rsid w:val="00347935"/>
  </w:style>
  <w:style w:type="paragraph" w:customStyle="1" w:styleId="11">
    <w:name w:val="ท้ายกระดาษ1"/>
    <w:basedOn w:val="a"/>
    <w:next w:val="a8"/>
    <w:link w:val="a9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11"/>
    <w:uiPriority w:val="99"/>
    <w:rsid w:val="00347935"/>
  </w:style>
  <w:style w:type="table" w:customStyle="1" w:styleId="12">
    <w:name w:val="เส้นตาราง1"/>
    <w:basedOn w:val="a1"/>
    <w:next w:val="a3"/>
    <w:uiPriority w:val="59"/>
    <w:rsid w:val="00347935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3"/>
    <w:uiPriority w:val="59"/>
    <w:rsid w:val="00347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34793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customStyle="1" w:styleId="2">
    <w:name w:val="เส้นตาราง2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34793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เส้นตาราง5"/>
    <w:basedOn w:val="a1"/>
    <w:next w:val="a3"/>
    <w:uiPriority w:val="59"/>
    <w:rsid w:val="00347935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ข้อความบอลลูน1"/>
    <w:basedOn w:val="a"/>
    <w:next w:val="ab"/>
    <w:link w:val="ac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13"/>
    <w:uiPriority w:val="99"/>
    <w:semiHidden/>
    <w:rsid w:val="00347935"/>
    <w:rPr>
      <w:rFonts w:ascii="Tahoma" w:hAnsi="Tahoma" w:cs="Angsana New"/>
      <w:sz w:val="16"/>
      <w:szCs w:val="20"/>
    </w:rPr>
  </w:style>
  <w:style w:type="table" w:customStyle="1" w:styleId="6">
    <w:name w:val="เส้นตาราง6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เส้นตาราง7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3"/>
    <w:uiPriority w:val="39"/>
    <w:rsid w:val="0034793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14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4">
    <w:name w:val="หัวกระดาษ อักขระ1"/>
    <w:basedOn w:val="a0"/>
    <w:link w:val="a6"/>
    <w:uiPriority w:val="99"/>
    <w:rsid w:val="00347935"/>
  </w:style>
  <w:style w:type="paragraph" w:styleId="a8">
    <w:name w:val="footer"/>
    <w:basedOn w:val="a"/>
    <w:link w:val="15"/>
    <w:uiPriority w:val="99"/>
    <w:unhideWhenUsed/>
    <w:rsid w:val="003479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15">
    <w:name w:val="ท้ายกระดาษ อักขระ1"/>
    <w:basedOn w:val="a0"/>
    <w:link w:val="a8"/>
    <w:uiPriority w:val="99"/>
    <w:rsid w:val="00347935"/>
  </w:style>
  <w:style w:type="paragraph" w:styleId="ab">
    <w:name w:val="Balloon Text"/>
    <w:basedOn w:val="a"/>
    <w:link w:val="16"/>
    <w:uiPriority w:val="99"/>
    <w:semiHidden/>
    <w:unhideWhenUsed/>
    <w:rsid w:val="0034793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16">
    <w:name w:val="ข้อความบอลลูน อักขระ1"/>
    <w:basedOn w:val="a0"/>
    <w:link w:val="ab"/>
    <w:uiPriority w:val="99"/>
    <w:semiHidden/>
    <w:rsid w:val="00347935"/>
    <w:rPr>
      <w:rFonts w:ascii="Tahoma" w:hAnsi="Tahoma" w:cs="Angsana New"/>
      <w:sz w:val="16"/>
      <w:szCs w:val="20"/>
    </w:rPr>
  </w:style>
  <w:style w:type="character" w:styleId="ad">
    <w:name w:val="Hyperlink"/>
    <w:basedOn w:val="a0"/>
    <w:uiPriority w:val="99"/>
    <w:semiHidden/>
    <w:unhideWhenUsed/>
    <w:rsid w:val="00C14FDD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C14FDD"/>
    <w:rPr>
      <w:color w:val="800080"/>
      <w:u w:val="single"/>
    </w:rPr>
  </w:style>
  <w:style w:type="paragraph" w:customStyle="1" w:styleId="msonormal0">
    <w:name w:val="msonormal"/>
    <w:basedOn w:val="a"/>
    <w:rsid w:val="00C14FD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5">
    <w:name w:val="xl65"/>
    <w:basedOn w:val="a"/>
    <w:rsid w:val="00C14FDD"/>
    <w:pPr>
      <w:spacing w:before="100" w:beforeAutospacing="1" w:after="100" w:afterAutospacing="1" w:line="240" w:lineRule="auto"/>
      <w:jc w:val="center"/>
    </w:pPr>
    <w:rPr>
      <w:rFonts w:ascii="Angsana New" w:eastAsia="Times New Roman" w:hAnsi="Angsana New" w:cs="Angsana New"/>
      <w:sz w:val="28"/>
    </w:rPr>
  </w:style>
  <w:style w:type="paragraph" w:customStyle="1" w:styleId="xl66">
    <w:name w:val="xl66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7">
    <w:name w:val="xl67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9">
    <w:name w:val="xl69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0">
    <w:name w:val="xl70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IT๙" w:eastAsia="Times New Roman" w:hAnsi="TH SarabunIT๙" w:cs="TH SarabunIT๙"/>
      <w:sz w:val="28"/>
    </w:rPr>
  </w:style>
  <w:style w:type="paragraph" w:customStyle="1" w:styleId="xl71">
    <w:name w:val="xl71"/>
    <w:basedOn w:val="a"/>
    <w:rsid w:val="00C14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2">
    <w:name w:val="xl72"/>
    <w:basedOn w:val="a"/>
    <w:rsid w:val="00C14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3">
    <w:name w:val="xl73"/>
    <w:basedOn w:val="a"/>
    <w:rsid w:val="00C14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C14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5">
    <w:name w:val="xl75"/>
    <w:basedOn w:val="a"/>
    <w:rsid w:val="00C14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6">
    <w:name w:val="xl76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7">
    <w:name w:val="xl77"/>
    <w:basedOn w:val="a"/>
    <w:rsid w:val="00C14FD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8"/>
    </w:rPr>
  </w:style>
  <w:style w:type="paragraph" w:customStyle="1" w:styleId="xl78">
    <w:name w:val="xl78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9">
    <w:name w:val="xl79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80">
    <w:name w:val="xl80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81">
    <w:name w:val="xl81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82">
    <w:name w:val="xl82"/>
    <w:basedOn w:val="a"/>
    <w:rsid w:val="00C14F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83">
    <w:name w:val="xl83"/>
    <w:basedOn w:val="a"/>
    <w:rsid w:val="00C14FD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63">
    <w:name w:val="xl63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4">
    <w:name w:val="xl64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84">
    <w:name w:val="xl84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85">
    <w:name w:val="xl85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xl86">
    <w:name w:val="xl86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87">
    <w:name w:val="xl87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88">
    <w:name w:val="xl88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89">
    <w:name w:val="xl89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90">
    <w:name w:val="xl90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28"/>
    </w:rPr>
  </w:style>
  <w:style w:type="paragraph" w:customStyle="1" w:styleId="xl91">
    <w:name w:val="xl91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92">
    <w:name w:val="xl92"/>
    <w:basedOn w:val="a"/>
    <w:rsid w:val="00577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A095A-C2E1-4FB8-A0D5-9C0B4D3E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4614</Words>
  <Characters>26300</Characters>
  <Application>Microsoft Office Word</Application>
  <DocSecurity>0</DocSecurity>
  <Lines>219</Lines>
  <Paragraphs>61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30853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Corporate Edition</dc:creator>
  <cp:lastModifiedBy>Windows User</cp:lastModifiedBy>
  <cp:revision>8</cp:revision>
  <cp:lastPrinted>2017-03-24T04:10:00Z</cp:lastPrinted>
  <dcterms:created xsi:type="dcterms:W3CDTF">2017-09-11T07:52:00Z</dcterms:created>
  <dcterms:modified xsi:type="dcterms:W3CDTF">2017-09-12T21:43:00Z</dcterms:modified>
</cp:coreProperties>
</file>